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98"/>
        <w:tblW w:w="146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85"/>
      </w:tblGrid>
      <w:tr w:rsidR="003A1616" w:rsidRPr="00045667" w14:paraId="49E6BCBF" w14:textId="77777777" w:rsidTr="00BF3D23">
        <w:tc>
          <w:tcPr>
            <w:tcW w:w="14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59DE1" w14:textId="2C6E88AC" w:rsidR="003A1616" w:rsidRPr="00045667" w:rsidRDefault="0030528B" w:rsidP="00BF3D23">
            <w:pPr>
              <w:tabs>
                <w:tab w:val="left" w:pos="709"/>
                <w:tab w:val="left" w:pos="8772"/>
                <w:tab w:val="left" w:pos="8832"/>
              </w:tabs>
              <w:suppressAutoHyphens/>
              <w:autoSpaceDN w:val="0"/>
              <w:spacing w:after="0" w:line="240" w:lineRule="auto"/>
              <w:ind w:right="105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 xml:space="preserve">RÚBRICA: </w:t>
            </w:r>
            <w:r w:rsidR="00CF6F1D" w:rsidRPr="00CF6F1D">
              <w:rPr>
                <w:rFonts w:ascii="Helvetica LT Std Light" w:hAnsi="Helvetica LT Std Light"/>
              </w:rPr>
              <w:t xml:space="preserve"> </w:t>
            </w:r>
            <w:r w:rsidR="00C5391C">
              <w:rPr>
                <w:rFonts w:ascii="Ubuntu" w:eastAsia="Times New Roman" w:hAnsi="Ubuntu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ESTANQUES Y RÍOS</w:t>
            </w:r>
          </w:p>
        </w:tc>
      </w:tr>
    </w:tbl>
    <w:p w14:paraId="5B0F2B94" w14:textId="6E14812B" w:rsidR="00841524" w:rsidRDefault="00841524" w:rsidP="00841524">
      <w:pPr>
        <w:spacing w:line="240" w:lineRule="auto"/>
      </w:pPr>
    </w:p>
    <w:p w14:paraId="5CC8B379" w14:textId="3722B7AC" w:rsidR="00045667" w:rsidRDefault="00BF3D23" w:rsidP="00045667">
      <w:pPr>
        <w:suppressAutoHyphens/>
        <w:autoSpaceDN w:val="0"/>
        <w:spacing w:after="120" w:line="240" w:lineRule="auto"/>
        <w:textAlignment w:val="baseline"/>
        <w:rPr>
          <w:rFonts w:ascii="Ubuntu" w:eastAsia="Times New Roman" w:hAnsi="Ubuntu" w:cs="Arial"/>
          <w:color w:val="000000"/>
          <w:kern w:val="3"/>
          <w:sz w:val="18"/>
          <w:szCs w:val="18"/>
          <w:lang w:eastAsia="zh-CN"/>
        </w:rPr>
      </w:pPr>
      <w:r>
        <w:rPr>
          <w:rFonts w:ascii="Ubuntu" w:eastAsia="Times New Roman" w:hAnsi="Ubuntu" w:cs="Arial"/>
          <w:color w:val="000000"/>
          <w:kern w:val="3"/>
          <w:sz w:val="20"/>
          <w:szCs w:val="20"/>
          <w:lang w:eastAsia="zh-CN"/>
        </w:rPr>
        <w:t xml:space="preserve">        </w:t>
      </w:r>
      <w:r w:rsidR="00045667" w:rsidRPr="00045667">
        <w:rPr>
          <w:rFonts w:ascii="Ubuntu" w:eastAsia="Times New Roman" w:hAnsi="Ubuntu" w:cs="Arial"/>
          <w:color w:val="000000"/>
          <w:kern w:val="3"/>
          <w:sz w:val="20"/>
          <w:szCs w:val="20"/>
          <w:lang w:eastAsia="zh-CN"/>
        </w:rPr>
        <w:t xml:space="preserve">Nombre del alumno o alumnos: </w:t>
      </w:r>
      <w:r w:rsidR="00045667" w:rsidRPr="00045667">
        <w:rPr>
          <w:rFonts w:ascii="Ubuntu" w:eastAsia="Times New Roman" w:hAnsi="Ubuntu" w:cs="Arial"/>
          <w:color w:val="000000"/>
          <w:kern w:val="3"/>
          <w:sz w:val="18"/>
          <w:szCs w:val="18"/>
          <w:lang w:eastAsia="zh-CN"/>
        </w:rPr>
        <w:t>______________________________________________________</w:t>
      </w:r>
    </w:p>
    <w:p w14:paraId="2CE09AA0" w14:textId="77777777" w:rsidR="00B41A03" w:rsidRPr="00045667" w:rsidRDefault="00B41A03" w:rsidP="00045667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tbl>
      <w:tblPr>
        <w:tblW w:w="14625" w:type="dxa"/>
        <w:tblInd w:w="3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120"/>
        <w:gridCol w:w="2775"/>
        <w:gridCol w:w="2610"/>
      </w:tblGrid>
      <w:tr w:rsidR="00045667" w:rsidRPr="00045667" w14:paraId="7DC7CFE3" w14:textId="77777777" w:rsidTr="00BF3D23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A0C64" w14:textId="77777777" w:rsidR="00045667" w:rsidRPr="00045667" w:rsidRDefault="00045667" w:rsidP="00045667">
            <w:pPr>
              <w:suppressLineNumbers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Ubuntu" w:eastAsia="Times New Roman" w:hAnsi="Ubuntu" w:cs="Times New Roman"/>
                <w:b/>
                <w:color w:val="000000"/>
                <w:kern w:val="3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b/>
                <w:color w:val="000000"/>
                <w:kern w:val="3"/>
                <w:lang w:eastAsia="zh-CN"/>
              </w:rPr>
              <w:t>ASPECTOS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A0D3B" w14:textId="77777777" w:rsidR="00045667" w:rsidRPr="00045667" w:rsidRDefault="00045667" w:rsidP="00045667">
            <w:pPr>
              <w:suppressLineNumbers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Source Sans Pro" w:eastAsia="Times New Roman" w:hAnsi="Source Sans Pro" w:cs="Times New Roman"/>
                <w:color w:val="000000"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A4D0D" w14:textId="77777777" w:rsidR="00045667" w:rsidRPr="00045667" w:rsidRDefault="00045667" w:rsidP="00045667">
            <w:pPr>
              <w:suppressLineNumbers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AC38A" w14:textId="77777777" w:rsidR="00045667" w:rsidRPr="00045667" w:rsidRDefault="00045667" w:rsidP="00045667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C5A79" w14:textId="77777777" w:rsidR="00045667" w:rsidRPr="00045667" w:rsidRDefault="00045667" w:rsidP="00045667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EB6AD8" w:rsidRPr="00045667" w14:paraId="691FF4D4" w14:textId="77777777" w:rsidTr="00A30AE9">
        <w:trPr>
          <w:trHeight w:val="58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F2216" w14:textId="26D3E6C0" w:rsidR="00EB6AD8" w:rsidRPr="007500A4" w:rsidRDefault="00EB6AD8" w:rsidP="00A30A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Define</w:t>
            </w:r>
            <w:r w:rsidR="00903C1A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y conoce</w:t>
            </w:r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el </w:t>
            </w:r>
            <w:r w:rsidR="003F7730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ecosistema en </w:t>
            </w:r>
            <w:r w:rsidR="001772AB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los estanques</w:t>
            </w:r>
            <w:r w:rsidR="00A30AE9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,</w:t>
            </w:r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reconoce los factores que influyen en su desarrollo</w:t>
            </w:r>
            <w:r w:rsidR="00A30AE9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, su flora y su fauna</w:t>
            </w:r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. </w:t>
            </w:r>
            <w:r>
              <w:rPr>
                <w:rFonts w:ascii="Ubuntu" w:eastAsia="Times New Roman" w:hAnsi="Ubuntu" w:cs="Times New Roman"/>
                <w:bCs/>
                <w:kern w:val="3"/>
                <w:sz w:val="18"/>
                <w:szCs w:val="18"/>
                <w:lang w:eastAsia="zh-CN"/>
              </w:rPr>
              <w:t>20</w:t>
            </w:r>
            <w:r w:rsidRPr="00C8740C">
              <w:rPr>
                <w:rFonts w:ascii="Ubuntu" w:eastAsia="Times New Roman" w:hAnsi="Ubuntu" w:cs="Times New Roman"/>
                <w:bCs/>
                <w:kern w:val="3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B921E" w14:textId="56778C8E" w:rsidR="00EB6AD8" w:rsidRPr="00045667" w:rsidRDefault="00EB6AD8" w:rsidP="00A30AE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Define</w:t>
            </w:r>
            <w:r w:rsidR="003F7730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y reconoce los factores que influyen en </w:t>
            </w:r>
            <w:r w:rsidR="003F7730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el ecosistema de l</w:t>
            </w:r>
            <w:r w:rsidR="001772AB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os estanques</w:t>
            </w:r>
            <w:r w:rsidR="003F7730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, </w:t>
            </w:r>
            <w:r w:rsidR="00A30AE9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así como su flora y su fauna</w:t>
            </w: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314092" w14:textId="7F7A0E08" w:rsidR="00EB6AD8" w:rsidRPr="00045667" w:rsidRDefault="003F7730" w:rsidP="00A30AE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Conoce el ecosistema de l</w:t>
            </w:r>
            <w:r w:rsidR="001772AB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os estanques</w:t>
            </w:r>
            <w:r w:rsidR="00EB6AD8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, pero solamente reconoce algunos de los factores que influyen en su desarrollo.</w:t>
            </w:r>
            <w:r w:rsidR="00A30AE9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Confunde algo de su flora y fauna.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6F94F" w14:textId="465CFE9D" w:rsidR="00EB6AD8" w:rsidRPr="00045667" w:rsidRDefault="00497AD5" w:rsidP="00A30AE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Conoce el ecosistema en </w:t>
            </w:r>
            <w:r w:rsidR="001772AB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estanques</w:t>
            </w:r>
            <w:r w:rsidR="00EB6AD8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, pero no reconoce los factores que influyen en su desarrollo.</w:t>
            </w:r>
            <w:r w:rsidR="00A30AE9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Confunde bastante parte de su fauna y flora.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16FE21" w14:textId="133EF5CC" w:rsidR="00EB6AD8" w:rsidRPr="00045667" w:rsidRDefault="00EB6AD8" w:rsidP="00A30AE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No</w:t>
            </w:r>
            <w:r w:rsidR="0015737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reconoce</w:t>
            </w: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</w:t>
            </w:r>
            <w:r w:rsidR="00497AD5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el ecosistema en l</w:t>
            </w:r>
            <w:r w:rsidR="001772AB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os estanques</w:t>
            </w:r>
            <w:r w:rsidR="0015737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, ni tampoco</w:t>
            </w: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reconoce los factores que influyen en su desarrollo.</w:t>
            </w:r>
            <w:r w:rsidR="00A30AE9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Tampoco parte de su fauna ni flora.</w:t>
            </w:r>
          </w:p>
        </w:tc>
      </w:tr>
      <w:tr w:rsidR="003F7730" w:rsidRPr="00045667" w14:paraId="0D765C15" w14:textId="77777777" w:rsidTr="00A30AE9">
        <w:trPr>
          <w:trHeight w:val="58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E756E" w14:textId="25300305" w:rsidR="003F7730" w:rsidRDefault="003F7730" w:rsidP="003F77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Define y conoce el ecosistema en los </w:t>
            </w:r>
            <w:r w:rsidR="001772AB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ríos</w:t>
            </w:r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, reconoce los factores que influyen en su desarrollo, su flora y su fauna.</w:t>
            </w:r>
            <w:r w:rsidRPr="00EB6AD8">
              <w:rPr>
                <w:rFonts w:ascii="Ubuntu" w:eastAsia="Times New Roman" w:hAnsi="Ubuntu" w:cs="Times New Roman"/>
                <w:bCs/>
                <w:kern w:val="3"/>
                <w:sz w:val="18"/>
                <w:szCs w:val="18"/>
                <w:lang w:eastAsia="zh-CN"/>
              </w:rPr>
              <w:t xml:space="preserve"> 20%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5BEEED" w14:textId="388126A1" w:rsidR="003F7730" w:rsidRDefault="003F7730" w:rsidP="003F773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Define y reconoce los factores que influyen en el ecosistema de los </w:t>
            </w:r>
            <w:r w:rsidR="001772AB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ríos</w:t>
            </w: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, así como su flora y su fauna.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E9DE93" w14:textId="0BFC479A" w:rsidR="003F7730" w:rsidRDefault="003F7730" w:rsidP="003F773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Conoce el ecosistema de los </w:t>
            </w:r>
            <w:r w:rsidR="001772AB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ríos</w:t>
            </w: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, pero solamente reconoce algunos de los factores que influyen en su desarrollo. Confunde algo de su flora y fauna.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C9D7E" w14:textId="50980C3A" w:rsidR="003F7730" w:rsidRDefault="00497AD5" w:rsidP="003F773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Conoce el ecosistema en los </w:t>
            </w:r>
            <w:r w:rsidR="001772AB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ríos</w:t>
            </w: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, pero no reconoce los factores que influyen en su desarrollo. Confunde bastante parte de su fauna y flora.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2E0C9" w14:textId="7C94811D" w:rsidR="003F7730" w:rsidRPr="00045667" w:rsidRDefault="00497AD5" w:rsidP="003F773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No</w:t>
            </w: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reconoce el ecosistema en los </w:t>
            </w:r>
            <w:r w:rsidR="001772AB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ríos</w:t>
            </w: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, ni tampoco reconoce los factores que influyen en su desarrollo. Tampoco parte de su fauna ni flora.</w:t>
            </w:r>
          </w:p>
        </w:tc>
      </w:tr>
      <w:tr w:rsidR="00783B89" w:rsidRPr="00045667" w14:paraId="21368A2D" w14:textId="77777777" w:rsidTr="00A30AE9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055BD" w14:textId="66D0EE70" w:rsidR="00783B89" w:rsidRPr="00045667" w:rsidRDefault="00783B89" w:rsidP="00A30A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Consigue aciertos en las actividades propuestas en el recurso</w:t>
            </w:r>
            <w:r w:rsidRPr="002551C6">
              <w:rPr>
                <w:rFonts w:ascii="Ubuntu" w:eastAsia="Times New Roman" w:hAnsi="Ubuntu" w:cs="Times New Roman"/>
                <w:bCs/>
                <w:kern w:val="3"/>
                <w:sz w:val="18"/>
                <w:szCs w:val="18"/>
                <w:lang w:eastAsia="zh-CN"/>
              </w:rPr>
              <w:t xml:space="preserve">. </w:t>
            </w:r>
            <w:r>
              <w:rPr>
                <w:rFonts w:ascii="Ubuntu" w:eastAsia="Times New Roman" w:hAnsi="Ubuntu" w:cs="Times New Roman"/>
                <w:bCs/>
                <w:kern w:val="3"/>
                <w:sz w:val="18"/>
                <w:szCs w:val="18"/>
                <w:lang w:eastAsia="zh-CN"/>
              </w:rPr>
              <w:t>20</w:t>
            </w:r>
            <w:r w:rsidRPr="002551C6">
              <w:rPr>
                <w:rFonts w:ascii="Ubuntu" w:eastAsia="Times New Roman" w:hAnsi="Ubuntu" w:cs="Times New Roman"/>
                <w:bCs/>
                <w:kern w:val="3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5FCA4" w14:textId="682A2F5E" w:rsidR="00783B89" w:rsidRPr="00045667" w:rsidRDefault="00783B89" w:rsidP="00A30AE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Consigue un porcentaje entre 100% y 80% en todas las actividades</w:t>
            </w:r>
            <w:r w:rsidR="001370C9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.</w:t>
            </w:r>
            <w:bookmarkStart w:id="0" w:name="_GoBack"/>
            <w:bookmarkEnd w:id="0"/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19F646" w14:textId="60FE5E05" w:rsidR="00783B89" w:rsidRPr="00045667" w:rsidRDefault="00783B89" w:rsidP="00A30AE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Consigue entre un 75% y un 50% en las actividades propuestas.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994F9" w14:textId="20B1434F" w:rsidR="00783B89" w:rsidRPr="00045667" w:rsidRDefault="00783B89" w:rsidP="00A30AE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Consigue menos de 50% y más de 25% en las actividades propuestas.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5017A" w14:textId="0C81C916" w:rsidR="00783B89" w:rsidRPr="00045667" w:rsidRDefault="00783B89" w:rsidP="00A30AE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Consigue menos del 25% en todas las actividades propuestas.</w:t>
            </w:r>
          </w:p>
        </w:tc>
      </w:tr>
      <w:tr w:rsidR="00783B89" w:rsidRPr="00045667" w14:paraId="7BDCB0D5" w14:textId="77777777" w:rsidTr="00A30AE9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153DE3" w14:textId="6B776DC0" w:rsidR="00783B89" w:rsidRDefault="00783B89" w:rsidP="00A30A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USO DE TECNOLOGÍA DIGITAL</w:t>
            </w:r>
            <w:r>
              <w:rPr>
                <w:rFonts w:ascii="Ubuntu" w:hAnsi="Ubuntu"/>
                <w:sz w:val="18"/>
                <w:szCs w:val="18"/>
              </w:rPr>
              <w:br/>
            </w:r>
            <w:r w:rsidRPr="002551C6">
              <w:rPr>
                <w:rFonts w:ascii="Ubuntu" w:hAnsi="Ubuntu"/>
                <w:b/>
                <w:sz w:val="18"/>
                <w:szCs w:val="18"/>
              </w:rPr>
              <w:t>Se refiere a la capacidad del alumno para desenvolverse con soltura en la resolución de tareas con el ordenador</w:t>
            </w:r>
            <w:r>
              <w:rPr>
                <w:rFonts w:ascii="Ubuntu" w:hAnsi="Ubuntu"/>
                <w:sz w:val="18"/>
                <w:szCs w:val="18"/>
              </w:rPr>
              <w:t>. 20%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420C9" w14:textId="279F6014" w:rsidR="00783B89" w:rsidRPr="00045667" w:rsidRDefault="00783B89" w:rsidP="00A30AE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hAnsi="Ubuntu"/>
                <w:sz w:val="18"/>
                <w:szCs w:val="18"/>
              </w:rPr>
              <w:t>E</w:t>
            </w:r>
            <w:r w:rsidRPr="00761E15">
              <w:rPr>
                <w:rFonts w:ascii="Ubuntu" w:hAnsi="Ubuntu"/>
                <w:sz w:val="18"/>
                <w:szCs w:val="18"/>
              </w:rPr>
              <w:t xml:space="preserve">l alumno comprende el uso </w:t>
            </w:r>
            <w:r>
              <w:rPr>
                <w:rFonts w:ascii="Ubuntu" w:hAnsi="Ubuntu"/>
                <w:sz w:val="18"/>
                <w:szCs w:val="18"/>
              </w:rPr>
              <w:t>del ordenador</w:t>
            </w:r>
            <w:r w:rsidRPr="00761E15">
              <w:rPr>
                <w:rFonts w:ascii="Ubuntu" w:hAnsi="Ubuntu"/>
                <w:sz w:val="18"/>
                <w:szCs w:val="18"/>
              </w:rPr>
              <w:t xml:space="preserve"> y re</w:t>
            </w:r>
            <w:r>
              <w:rPr>
                <w:rFonts w:ascii="Ubuntu" w:hAnsi="Ubuntu"/>
                <w:sz w:val="18"/>
                <w:szCs w:val="18"/>
              </w:rPr>
              <w:t>a</w:t>
            </w:r>
            <w:r w:rsidRPr="00761E15">
              <w:rPr>
                <w:rFonts w:ascii="Ubuntu" w:hAnsi="Ubuntu"/>
                <w:sz w:val="18"/>
                <w:szCs w:val="18"/>
              </w:rPr>
              <w:t>liza la actividad correctamente de acuerdo a las in</w:t>
            </w:r>
            <w:r>
              <w:rPr>
                <w:rFonts w:ascii="Ubuntu" w:hAnsi="Ubuntu"/>
                <w:sz w:val="18"/>
                <w:szCs w:val="18"/>
              </w:rPr>
              <w:t>s</w:t>
            </w:r>
            <w:r w:rsidRPr="00761E15">
              <w:rPr>
                <w:rFonts w:ascii="Ubuntu" w:hAnsi="Ubuntu"/>
                <w:sz w:val="18"/>
                <w:szCs w:val="18"/>
              </w:rPr>
              <w:t>trucciones dadas</w:t>
            </w:r>
            <w:r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A610A" w14:textId="5950861A" w:rsidR="00783B89" w:rsidRPr="00045667" w:rsidRDefault="00783B89" w:rsidP="00A30AE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hAnsi="Ubuntu"/>
                <w:sz w:val="18"/>
                <w:szCs w:val="18"/>
              </w:rPr>
              <w:t>E</w:t>
            </w:r>
            <w:r w:rsidRPr="00761E15">
              <w:rPr>
                <w:rFonts w:ascii="Ubuntu" w:hAnsi="Ubuntu"/>
                <w:sz w:val="18"/>
                <w:szCs w:val="18"/>
              </w:rPr>
              <w:t>l alumno est</w:t>
            </w:r>
            <w:r>
              <w:rPr>
                <w:rFonts w:ascii="Ubuntu" w:hAnsi="Ubuntu"/>
                <w:sz w:val="18"/>
                <w:szCs w:val="18"/>
              </w:rPr>
              <w:t>á</w:t>
            </w:r>
            <w:r w:rsidRPr="00761E15">
              <w:rPr>
                <w:rFonts w:ascii="Ubuntu" w:hAnsi="Ubuntu"/>
                <w:sz w:val="18"/>
                <w:szCs w:val="18"/>
              </w:rPr>
              <w:t xml:space="preserve"> atento a las in</w:t>
            </w:r>
            <w:r>
              <w:rPr>
                <w:rFonts w:ascii="Ubuntu" w:hAnsi="Ubuntu"/>
                <w:sz w:val="18"/>
                <w:szCs w:val="18"/>
              </w:rPr>
              <w:t>s</w:t>
            </w:r>
            <w:r w:rsidRPr="00761E15">
              <w:rPr>
                <w:rFonts w:ascii="Ubuntu" w:hAnsi="Ubuntu"/>
                <w:sz w:val="18"/>
                <w:szCs w:val="18"/>
              </w:rPr>
              <w:t>trucciones del uso de</w:t>
            </w:r>
            <w:r>
              <w:rPr>
                <w:rFonts w:ascii="Ubuntu" w:hAnsi="Ubuntu"/>
                <w:sz w:val="18"/>
                <w:szCs w:val="18"/>
              </w:rPr>
              <w:t>l ordenador</w:t>
            </w:r>
            <w:r w:rsidRPr="00761E15">
              <w:rPr>
                <w:rFonts w:ascii="Ubuntu" w:hAnsi="Ubuntu"/>
                <w:sz w:val="18"/>
                <w:szCs w:val="18"/>
              </w:rPr>
              <w:t xml:space="preserve"> y comprende la actividad</w:t>
            </w:r>
            <w:r>
              <w:rPr>
                <w:rFonts w:ascii="Ubuntu" w:hAnsi="Ubuntu"/>
                <w:sz w:val="18"/>
                <w:szCs w:val="18"/>
              </w:rPr>
              <w:t>, cometiendo algún error puntual.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981F1" w14:textId="01357023" w:rsidR="00783B89" w:rsidRPr="00045667" w:rsidRDefault="00783B89" w:rsidP="00A30AE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hAnsi="Ubuntu"/>
                <w:sz w:val="18"/>
                <w:szCs w:val="18"/>
              </w:rPr>
              <w:t>Comete algunos errores y no tiene claro cómo se realizan algunas actividades en el ordenador. Le dificulta el aprendizaje.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AD511" w14:textId="7A1B9646" w:rsidR="00783B89" w:rsidRPr="00045667" w:rsidRDefault="00783B89" w:rsidP="00A30AE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Necesita ayuda constante de un compañero o del profesor para realizar las tareas. No tiene autonomía y le resulta muy difícil el aprendizaje en este soporte. </w:t>
            </w:r>
          </w:p>
        </w:tc>
      </w:tr>
      <w:tr w:rsidR="00783B89" w:rsidRPr="00045667" w14:paraId="7962FD0D" w14:textId="77777777" w:rsidTr="00A30AE9">
        <w:trPr>
          <w:trHeight w:val="25"/>
        </w:trPr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68E78" w14:textId="6CCBF1D5" w:rsidR="00783B89" w:rsidRPr="00045667" w:rsidRDefault="00783B89" w:rsidP="00A30A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Realiza toda la actividad requerida del recurso, terminando cada uno de los pasos</w:t>
            </w:r>
            <w:r w:rsidRPr="00C8740C">
              <w:rPr>
                <w:rFonts w:ascii="Ubuntu" w:eastAsia="Times New Roman" w:hAnsi="Ubuntu" w:cs="Times New Roman"/>
                <w:bCs/>
                <w:kern w:val="3"/>
                <w:sz w:val="18"/>
                <w:szCs w:val="18"/>
                <w:lang w:eastAsia="zh-CN"/>
              </w:rPr>
              <w:t>. 20%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4497D" w14:textId="27150278" w:rsidR="00783B89" w:rsidRPr="00045667" w:rsidRDefault="00783B89" w:rsidP="00A30AE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Logra terminar toda la actividad señalada sin problemas y sin ayuda.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F42D95" w14:textId="3E82F573" w:rsidR="00783B89" w:rsidRPr="00045667" w:rsidRDefault="00783B89" w:rsidP="00A30AE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Termina la actividad, pero precisa de ayuda externa de algún compañero o profesor.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8579A2" w14:textId="0D1DDF39" w:rsidR="00783B89" w:rsidRPr="00045667" w:rsidRDefault="00783B89" w:rsidP="00A30AE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No termina partes de la actividad porque no entiende las actividades a pesar de la ayuda externa.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800CA" w14:textId="14A38889" w:rsidR="00783B89" w:rsidRPr="00045667" w:rsidRDefault="00783B89" w:rsidP="00A30AE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No demuestra actitud positiva frente a la tarea propuesta y carece de interés.</w:t>
            </w:r>
          </w:p>
        </w:tc>
      </w:tr>
    </w:tbl>
    <w:p w14:paraId="672A6659" w14:textId="38D6CC90" w:rsidR="005F1F7E" w:rsidRDefault="00AC4BFB" w:rsidP="00BC6CE7"/>
    <w:sectPr w:rsidR="005F1F7E" w:rsidSect="00A568EA">
      <w:headerReference w:type="default" r:id="rId9"/>
      <w:footerReference w:type="default" r:id="rId10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4EDA2" w14:textId="77777777" w:rsidR="00AC4BFB" w:rsidRDefault="00AC4BFB" w:rsidP="00A568EA">
      <w:pPr>
        <w:spacing w:after="0" w:line="240" w:lineRule="auto"/>
      </w:pPr>
      <w:r>
        <w:separator/>
      </w:r>
    </w:p>
  </w:endnote>
  <w:endnote w:type="continuationSeparator" w:id="0">
    <w:p w14:paraId="6E72ADC0" w14:textId="77777777" w:rsidR="00AC4BFB" w:rsidRDefault="00AC4BFB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Courier New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Ubuntu">
    <w:altName w:val="Calibri"/>
    <w:panose1 w:val="020B0604020202020204"/>
    <w:charset w:val="00"/>
    <w:family w:val="auto"/>
    <w:pitch w:val="variable"/>
  </w:font>
  <w:font w:name="Helvetica LT Std 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BC8E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D6133A" wp14:editId="689233B2">
          <wp:simplePos x="0" y="0"/>
          <wp:positionH relativeFrom="margin">
            <wp:posOffset>4514850</wp:posOffset>
          </wp:positionH>
          <wp:positionV relativeFrom="paragraph">
            <wp:posOffset>-49034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42FB81B" w14:textId="06001119" w:rsidR="0021375D" w:rsidRPr="0021375D" w:rsidRDefault="000A6859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 xml:space="preserve">Rúbrica </w:t>
    </w:r>
    <w:r w:rsidR="005A3872">
      <w:rPr>
        <w:rFonts w:ascii="Helvetica LT Std Light" w:hAnsi="Helvetica LT Std Light"/>
        <w:sz w:val="16"/>
      </w:rPr>
      <w:t>“</w:t>
    </w:r>
    <w:r w:rsidR="00C5391C">
      <w:rPr>
        <w:rFonts w:ascii="Helvetica LT Std Light" w:hAnsi="Helvetica LT Std Light"/>
        <w:sz w:val="16"/>
      </w:rPr>
      <w:t>Estanques y ríos</w:t>
    </w:r>
    <w:r w:rsidR="00206B30">
      <w:rPr>
        <w:rFonts w:ascii="Helvetica LT Std Light" w:hAnsi="Helvetica LT Std Light"/>
        <w:sz w:val="16"/>
      </w:rPr>
      <w:t>”</w:t>
    </w:r>
    <w:r w:rsidR="00884BB6">
      <w:rPr>
        <w:rFonts w:ascii="Helvetica LT Std Light" w:hAnsi="Helvetica LT Std Light"/>
        <w:sz w:val="16"/>
      </w:rPr>
      <w:t xml:space="preserve"> </w:t>
    </w:r>
    <w:r w:rsidR="0021375D" w:rsidRPr="0021375D">
      <w:rPr>
        <w:rFonts w:ascii="Helvetica LT Std Light" w:hAnsi="Helvetica LT Std Light"/>
        <w:sz w:val="16"/>
      </w:rPr>
      <w:t xml:space="preserve">de Área de Recursos Educativos Digitales (INTEF) se encuentra bajo una Licencia Creative Commons Atribución-CompartirIgual 4.0 España. </w:t>
    </w:r>
  </w:p>
  <w:p w14:paraId="02EB378F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D4EF6" w14:textId="77777777" w:rsidR="00AC4BFB" w:rsidRDefault="00AC4BFB" w:rsidP="00A568EA">
      <w:pPr>
        <w:spacing w:after="0" w:line="240" w:lineRule="auto"/>
      </w:pPr>
      <w:r>
        <w:separator/>
      </w:r>
    </w:p>
  </w:footnote>
  <w:footnote w:type="continuationSeparator" w:id="0">
    <w:p w14:paraId="5DA6F40D" w14:textId="77777777" w:rsidR="00AC4BFB" w:rsidRDefault="00AC4BFB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6CADB" w14:textId="4ACD4CFA" w:rsidR="0021375D" w:rsidRDefault="0021375D" w:rsidP="00BF3D23">
    <w:pPr>
      <w:pStyle w:val="Encabezado"/>
      <w:ind w:left="426" w:right="425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8240" behindDoc="1" locked="0" layoutInCell="1" allowOverlap="1" wp14:anchorId="0ABB6245" wp14:editId="730BF5D3">
          <wp:simplePos x="0" y="0"/>
          <wp:positionH relativeFrom="margin">
            <wp:posOffset>6630475</wp:posOffset>
          </wp:positionH>
          <wp:positionV relativeFrom="paragraph">
            <wp:posOffset>-229870</wp:posOffset>
          </wp:positionV>
          <wp:extent cx="2926080" cy="63817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1616">
      <w:rPr>
        <w:rFonts w:ascii="Helvetica LT Std Light" w:hAnsi="Helvetica LT Std Light"/>
      </w:rPr>
      <w:t>Recurso:</w:t>
    </w:r>
    <w:r w:rsidR="00C5391C">
      <w:rPr>
        <w:rFonts w:ascii="Helvetica LT Std Light" w:hAnsi="Helvetica LT Std Light"/>
      </w:rPr>
      <w:t xml:space="preserve"> Estanques y ríos</w:t>
    </w:r>
  </w:p>
  <w:p w14:paraId="45186323" w14:textId="1C6BAEB6" w:rsidR="000A6859" w:rsidRDefault="003A1616" w:rsidP="00BF3D23">
    <w:pPr>
      <w:pStyle w:val="Encabezado"/>
      <w:ind w:left="426" w:right="425"/>
      <w:rPr>
        <w:rFonts w:ascii="Helvetica LT Std Light" w:hAnsi="Helvetica LT Std Light"/>
      </w:rPr>
    </w:pPr>
    <w:r>
      <w:rPr>
        <w:rFonts w:ascii="Helvetica LT Std Light" w:hAnsi="Helvetica LT Std Light"/>
      </w:rPr>
      <w:t>Área: Ciencias de la Naturaleza</w:t>
    </w:r>
  </w:p>
  <w:p w14:paraId="6A1A489E" w14:textId="4B42BB2E" w:rsidR="003A1616" w:rsidRDefault="003A1616" w:rsidP="00BF3D23">
    <w:pPr>
      <w:pStyle w:val="Encabezado"/>
      <w:ind w:left="426" w:right="425"/>
      <w:rPr>
        <w:rFonts w:ascii="Helvetica LT Std Light" w:hAnsi="Helvetica LT Std Light"/>
      </w:rPr>
    </w:pPr>
    <w:r>
      <w:rPr>
        <w:rFonts w:ascii="Helvetica LT Std Light" w:hAnsi="Helvetica LT Std Light"/>
      </w:rPr>
      <w:t>3.º Educación Primaria</w:t>
    </w:r>
  </w:p>
  <w:p w14:paraId="6A05A80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45667"/>
    <w:rsid w:val="00086B1F"/>
    <w:rsid w:val="000A6859"/>
    <w:rsid w:val="001370C9"/>
    <w:rsid w:val="0015737F"/>
    <w:rsid w:val="00172891"/>
    <w:rsid w:val="001772AB"/>
    <w:rsid w:val="001A40AD"/>
    <w:rsid w:val="001C18F4"/>
    <w:rsid w:val="001F53ED"/>
    <w:rsid w:val="00206B30"/>
    <w:rsid w:val="0021375D"/>
    <w:rsid w:val="00226E6B"/>
    <w:rsid w:val="00242CCD"/>
    <w:rsid w:val="0024438A"/>
    <w:rsid w:val="002551C6"/>
    <w:rsid w:val="002976F0"/>
    <w:rsid w:val="0030528B"/>
    <w:rsid w:val="00316A79"/>
    <w:rsid w:val="00390EE6"/>
    <w:rsid w:val="003A1616"/>
    <w:rsid w:val="003C5075"/>
    <w:rsid w:val="003F7730"/>
    <w:rsid w:val="00497AD5"/>
    <w:rsid w:val="004A7A8D"/>
    <w:rsid w:val="004B2C6D"/>
    <w:rsid w:val="004D3BCC"/>
    <w:rsid w:val="005274F4"/>
    <w:rsid w:val="005A3872"/>
    <w:rsid w:val="005F5F2C"/>
    <w:rsid w:val="00657C34"/>
    <w:rsid w:val="006E72EE"/>
    <w:rsid w:val="006F3194"/>
    <w:rsid w:val="00716957"/>
    <w:rsid w:val="00720A7B"/>
    <w:rsid w:val="00741DCD"/>
    <w:rsid w:val="007500A4"/>
    <w:rsid w:val="00783B89"/>
    <w:rsid w:val="00790BBC"/>
    <w:rsid w:val="00811673"/>
    <w:rsid w:val="00825932"/>
    <w:rsid w:val="00841524"/>
    <w:rsid w:val="00854BAD"/>
    <w:rsid w:val="008569D7"/>
    <w:rsid w:val="00884BB6"/>
    <w:rsid w:val="008B5942"/>
    <w:rsid w:val="00903C1A"/>
    <w:rsid w:val="00977B95"/>
    <w:rsid w:val="009A0C81"/>
    <w:rsid w:val="009C6644"/>
    <w:rsid w:val="00A06854"/>
    <w:rsid w:val="00A30AE9"/>
    <w:rsid w:val="00A568EA"/>
    <w:rsid w:val="00AC4BFB"/>
    <w:rsid w:val="00AF3828"/>
    <w:rsid w:val="00B41A03"/>
    <w:rsid w:val="00BC6CE7"/>
    <w:rsid w:val="00BD05C0"/>
    <w:rsid w:val="00BD6F92"/>
    <w:rsid w:val="00BE3459"/>
    <w:rsid w:val="00BF3D23"/>
    <w:rsid w:val="00C217EF"/>
    <w:rsid w:val="00C5391C"/>
    <w:rsid w:val="00C8740C"/>
    <w:rsid w:val="00C971ED"/>
    <w:rsid w:val="00C97A48"/>
    <w:rsid w:val="00CE18ED"/>
    <w:rsid w:val="00CE7024"/>
    <w:rsid w:val="00CF6F1D"/>
    <w:rsid w:val="00D011D6"/>
    <w:rsid w:val="00D41F7B"/>
    <w:rsid w:val="00D540B0"/>
    <w:rsid w:val="00D61C92"/>
    <w:rsid w:val="00DD1A52"/>
    <w:rsid w:val="00DD29FF"/>
    <w:rsid w:val="00DD5085"/>
    <w:rsid w:val="00DF1291"/>
    <w:rsid w:val="00E00D5B"/>
    <w:rsid w:val="00E23747"/>
    <w:rsid w:val="00E55162"/>
    <w:rsid w:val="00E65438"/>
    <w:rsid w:val="00EA4CF8"/>
    <w:rsid w:val="00EB6AD8"/>
    <w:rsid w:val="00F107C0"/>
    <w:rsid w:val="00F2241F"/>
    <w:rsid w:val="00F47B67"/>
    <w:rsid w:val="00F807A8"/>
    <w:rsid w:val="1386F8A6"/>
    <w:rsid w:val="30E4E69C"/>
    <w:rsid w:val="3E96DB4B"/>
    <w:rsid w:val="538C0ADC"/>
    <w:rsid w:val="6BCFB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E8B3F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paragraph" w:styleId="Textodeglobo">
    <w:name w:val="Balloon Text"/>
    <w:basedOn w:val="Normal"/>
    <w:link w:val="TextodegloboCar"/>
    <w:uiPriority w:val="99"/>
    <w:semiHidden/>
    <w:unhideWhenUsed/>
    <w:rsid w:val="000456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66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Microsoft Office User</cp:lastModifiedBy>
  <cp:revision>4</cp:revision>
  <cp:lastPrinted>2021-09-30T15:56:00Z</cp:lastPrinted>
  <dcterms:created xsi:type="dcterms:W3CDTF">2021-10-30T11:34:00Z</dcterms:created>
  <dcterms:modified xsi:type="dcterms:W3CDTF">2021-12-07T10:00:00Z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