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B67B6" w14:paraId="041B70C3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C77A" w14:textId="06F8430A" w:rsidR="000B67B6" w:rsidRDefault="003947BF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 xml:space="preserve">RÚBRICA DE EVALUACIÓN: </w:t>
            </w:r>
            <w:r w:rsidR="00324065">
              <w:rPr>
                <w:rFonts w:ascii="Ubuntu" w:hAnsi="Ubuntu"/>
                <w:b/>
                <w:bCs/>
                <w:color w:val="000000"/>
              </w:rPr>
              <w:t>“El teatro renacentista”</w:t>
            </w:r>
          </w:p>
        </w:tc>
      </w:tr>
    </w:tbl>
    <w:p w14:paraId="2BC1895C" w14:textId="7762E297" w:rsidR="000B67B6" w:rsidRDefault="003947BF">
      <w:pPr>
        <w:pStyle w:val="Textbody"/>
      </w:pPr>
      <w:r>
        <w:rPr>
          <w:rFonts w:ascii="Ubuntu" w:hAnsi="Ubuntu"/>
          <w:sz w:val="16"/>
          <w:szCs w:val="16"/>
        </w:rPr>
        <w:t>.</w:t>
      </w:r>
      <w:r>
        <w:rPr>
          <w:rFonts w:ascii="Ubuntu" w:hAnsi="Ubuntu"/>
        </w:rPr>
        <w:br/>
      </w:r>
      <w:r>
        <w:rPr>
          <w:rFonts w:ascii="Ubuntu" w:hAnsi="Ubuntu" w:cs="Arial"/>
          <w:color w:val="000000"/>
          <w:sz w:val="20"/>
          <w:szCs w:val="20"/>
        </w:rPr>
        <w:t>Nombre del  alumno</w:t>
      </w:r>
      <w:r w:rsidR="00706561">
        <w:rPr>
          <w:rFonts w:ascii="Ubuntu" w:hAnsi="Ubuntu" w:cs="Arial"/>
          <w:color w:val="000000"/>
          <w:sz w:val="20"/>
          <w:szCs w:val="20"/>
        </w:rPr>
        <w:t>/a</w:t>
      </w:r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B67B6" w14:paraId="5F503527" w14:textId="777777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61D1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6F2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C4DE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AB78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08AA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0B67B6" w14:paraId="04253093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BA68" w14:textId="1EA7EF63" w:rsidR="000B67B6" w:rsidRDefault="003947BF" w:rsidP="004D64F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l</w:t>
            </w:r>
            <w:r w:rsidR="005D7019">
              <w:rPr>
                <w:rFonts w:ascii="Ubuntu" w:hAnsi="Ubuntu"/>
                <w:sz w:val="18"/>
                <w:szCs w:val="18"/>
              </w:rPr>
              <w:t>as características del teatro del Renacimiento</w:t>
            </w:r>
            <w:r w:rsidR="006952EE">
              <w:rPr>
                <w:rFonts w:ascii="Ubuntu" w:hAnsi="Ubuntu"/>
                <w:sz w:val="18"/>
                <w:szCs w:val="18"/>
              </w:rPr>
              <w:t>.</w:t>
            </w:r>
            <w:r w:rsidR="007520AA">
              <w:rPr>
                <w:rFonts w:ascii="Ubuntu" w:hAnsi="Ubuntu"/>
                <w:sz w:val="18"/>
                <w:szCs w:val="18"/>
              </w:rPr>
              <w:t>25%</w:t>
            </w:r>
            <w:r>
              <w:rPr>
                <w:rFonts w:ascii="Ubuntu" w:hAnsi="Ubuntu"/>
                <w:sz w:val="18"/>
                <w:szCs w:val="18"/>
              </w:rPr>
              <w:br/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FC27" w14:textId="6A2FD51C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>plenamente las características del teatro del Renacimiento.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2BE1" w14:textId="329656A1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parcialmente </w:t>
            </w:r>
            <w:r w:rsidR="005D7019">
              <w:rPr>
                <w:rFonts w:ascii="Ubuntu" w:hAnsi="Ubuntu"/>
                <w:sz w:val="18"/>
                <w:szCs w:val="18"/>
              </w:rPr>
              <w:t>las características del teatro del Renacimiento.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03B3" w14:textId="2BD1E9DF" w:rsidR="000B67B6" w:rsidRDefault="0098776D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A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penas </w:t>
            </w:r>
            <w:r>
              <w:rPr>
                <w:rFonts w:ascii="Ubuntu" w:hAnsi="Ubuntu"/>
                <w:sz w:val="18"/>
                <w:szCs w:val="18"/>
              </w:rPr>
              <w:t>reconoc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e </w:t>
            </w:r>
            <w:r w:rsidR="00E06DFC">
              <w:rPr>
                <w:rFonts w:ascii="Ubuntu" w:hAnsi="Ubuntu"/>
                <w:sz w:val="18"/>
                <w:szCs w:val="18"/>
              </w:rPr>
              <w:t xml:space="preserve">las </w:t>
            </w:r>
            <w:r w:rsidR="005D7019">
              <w:rPr>
                <w:rFonts w:ascii="Ubuntu" w:hAnsi="Ubuntu"/>
                <w:sz w:val="18"/>
                <w:szCs w:val="18"/>
              </w:rPr>
              <w:t>características del teatro del Renacimiento.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CE8" w14:textId="666D3934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reconoce </w:t>
            </w:r>
            <w:r w:rsidR="005D7019">
              <w:rPr>
                <w:rFonts w:ascii="Ubuntu" w:hAnsi="Ubuntu"/>
                <w:sz w:val="18"/>
                <w:szCs w:val="18"/>
              </w:rPr>
              <w:t>las características del teatro del Renacimiento.</w:t>
            </w:r>
          </w:p>
        </w:tc>
      </w:tr>
      <w:tr w:rsidR="000B67B6" w14:paraId="3D7D7C2C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7152B" w14:textId="018B5D45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la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idea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de</w:t>
            </w:r>
            <w:r w:rsidR="00EF2E1D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EF2E1D">
              <w:rPr>
                <w:rFonts w:ascii="Ubuntu" w:hAnsi="Ubuntu"/>
                <w:sz w:val="18"/>
                <w:szCs w:val="18"/>
              </w:rPr>
              <w:t>os</w:t>
            </w:r>
            <w:r>
              <w:rPr>
                <w:rFonts w:ascii="Ubuntu" w:hAnsi="Ubuntu"/>
                <w:sz w:val="18"/>
                <w:szCs w:val="18"/>
              </w:rPr>
              <w:t xml:space="preserve"> texto</w:t>
            </w:r>
            <w:r w:rsidR="00EF2E1D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propuesto</w:t>
            </w:r>
            <w:r w:rsidR="000403A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232A9580" w14:textId="316D06F6" w:rsidR="006A716A" w:rsidRDefault="009024DD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50</w:t>
            </w:r>
            <w:r w:rsidR="00D8629D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1110" w14:textId="5A85C3F5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plenamente la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idea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de</w:t>
            </w:r>
            <w:r w:rsidR="00EF2E1D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EF2E1D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EF2E1D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propuesto</w:t>
            </w:r>
            <w:r w:rsidR="000403A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A2D" w14:textId="5D931058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parcialmente la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idea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de</w:t>
            </w:r>
            <w:r w:rsidR="00EF2E1D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EF2E1D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34147E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propuesto</w:t>
            </w:r>
            <w:r w:rsidR="00EF2E1D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389B" w14:textId="1C88B42C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Lee y apenas </w:t>
            </w:r>
            <w:r w:rsidR="00C40899">
              <w:rPr>
                <w:rFonts w:ascii="Ubuntu" w:hAnsi="Ubuntu"/>
                <w:sz w:val="18"/>
                <w:szCs w:val="18"/>
              </w:rPr>
              <w:t>comprende</w:t>
            </w:r>
            <w:r>
              <w:rPr>
                <w:rFonts w:ascii="Ubuntu" w:hAnsi="Ubuntu"/>
                <w:sz w:val="18"/>
                <w:szCs w:val="18"/>
              </w:rPr>
              <w:t xml:space="preserve"> la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idea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de</w:t>
            </w:r>
            <w:r w:rsidR="00EF2E1D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EF2E1D">
              <w:rPr>
                <w:rFonts w:ascii="Ubuntu" w:hAnsi="Ubuntu"/>
                <w:sz w:val="18"/>
                <w:szCs w:val="18"/>
              </w:rPr>
              <w:t>os</w:t>
            </w:r>
            <w:r>
              <w:rPr>
                <w:rFonts w:ascii="Ubuntu" w:hAnsi="Ubuntu"/>
                <w:sz w:val="18"/>
                <w:szCs w:val="18"/>
              </w:rPr>
              <w:t xml:space="preserve"> texto</w:t>
            </w:r>
            <w:r w:rsidR="009024DD">
              <w:rPr>
                <w:rFonts w:ascii="Ubuntu" w:hAnsi="Ubuntu"/>
                <w:sz w:val="18"/>
                <w:szCs w:val="18"/>
              </w:rPr>
              <w:t>s propuestos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809B" w14:textId="6BF3C2F7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</w:t>
            </w:r>
            <w:r w:rsidR="000403A1">
              <w:rPr>
                <w:rFonts w:ascii="Ubuntu" w:hAnsi="Ubuntu"/>
                <w:sz w:val="18"/>
                <w:szCs w:val="18"/>
              </w:rPr>
              <w:t>,</w:t>
            </w:r>
            <w:r>
              <w:rPr>
                <w:rFonts w:ascii="Ubuntu" w:hAnsi="Ubuntu"/>
                <w:sz w:val="18"/>
                <w:szCs w:val="18"/>
              </w:rPr>
              <w:t xml:space="preserve"> pero no </w:t>
            </w:r>
            <w:r w:rsidR="00C40899">
              <w:rPr>
                <w:rFonts w:ascii="Ubuntu" w:hAnsi="Ubuntu"/>
                <w:sz w:val="18"/>
                <w:szCs w:val="18"/>
              </w:rPr>
              <w:t xml:space="preserve">comprende </w:t>
            </w:r>
            <w:r>
              <w:rPr>
                <w:rFonts w:ascii="Ubuntu" w:hAnsi="Ubuntu"/>
                <w:sz w:val="18"/>
                <w:szCs w:val="18"/>
              </w:rPr>
              <w:t>la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idea</w:t>
            </w:r>
            <w:r w:rsidR="00910E41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de</w:t>
            </w:r>
            <w:r w:rsidR="009024DD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9024DD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9024DD">
              <w:rPr>
                <w:rFonts w:ascii="Ubuntu" w:hAnsi="Ubuntu"/>
                <w:sz w:val="18"/>
                <w:szCs w:val="18"/>
              </w:rPr>
              <w:t>s propuestos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0B67B6" w14:paraId="361BC105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8F74" w14:textId="60B99F28" w:rsidR="000B67B6" w:rsidRDefault="006952EE" w:rsidP="00194461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</w:t>
            </w:r>
            <w:r w:rsidR="00533A5C">
              <w:rPr>
                <w:rFonts w:ascii="Ubuntu" w:hAnsi="Ubuntu"/>
                <w:sz w:val="18"/>
                <w:szCs w:val="18"/>
              </w:rPr>
              <w:t>onoce autores y obras más representativas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  <w:r w:rsidR="00533A5C">
              <w:rPr>
                <w:rFonts w:ascii="Ubuntu" w:hAnsi="Ubuntu"/>
                <w:sz w:val="18"/>
                <w:szCs w:val="18"/>
              </w:rPr>
              <w:t xml:space="preserve"> </w:t>
            </w:r>
            <w:r w:rsidR="00D8629D">
              <w:rPr>
                <w:rFonts w:ascii="Ubuntu" w:hAnsi="Ubuntu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55A5" w14:textId="37384CDE" w:rsidR="000B67B6" w:rsidRDefault="006952EE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plenamente </w:t>
            </w:r>
            <w:r w:rsidR="000403A1">
              <w:rPr>
                <w:rFonts w:ascii="Ubuntu" w:hAnsi="Ubuntu"/>
                <w:sz w:val="18"/>
                <w:szCs w:val="18"/>
              </w:rPr>
              <w:t xml:space="preserve">los </w:t>
            </w:r>
            <w:r>
              <w:rPr>
                <w:rFonts w:ascii="Ubuntu" w:hAnsi="Ubuntu"/>
                <w:sz w:val="18"/>
                <w:szCs w:val="18"/>
              </w:rPr>
              <w:t>autores y obras más representativas.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21F" w14:textId="6EC24005" w:rsidR="000B67B6" w:rsidRDefault="006952EE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parcialmente</w:t>
            </w:r>
            <w:r w:rsidR="000403A1">
              <w:rPr>
                <w:rFonts w:ascii="Ubuntu" w:hAnsi="Ubuntu"/>
                <w:sz w:val="18"/>
                <w:szCs w:val="18"/>
              </w:rPr>
              <w:t xml:space="preserve"> los </w:t>
            </w:r>
            <w:r>
              <w:rPr>
                <w:rFonts w:ascii="Ubuntu" w:hAnsi="Ubuntu"/>
                <w:sz w:val="18"/>
                <w:szCs w:val="18"/>
              </w:rPr>
              <w:t>autores y obras más representativas.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2E88" w14:textId="2FDDE5B6" w:rsidR="000B67B6" w:rsidRDefault="006952EE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Apenas conoce </w:t>
            </w:r>
            <w:r w:rsidR="000403A1">
              <w:rPr>
                <w:rFonts w:ascii="Ubuntu" w:hAnsi="Ubuntu"/>
                <w:sz w:val="18"/>
                <w:szCs w:val="18"/>
              </w:rPr>
              <w:t xml:space="preserve">los </w:t>
            </w:r>
            <w:r>
              <w:rPr>
                <w:rFonts w:ascii="Ubuntu" w:hAnsi="Ubuntu"/>
                <w:sz w:val="18"/>
                <w:szCs w:val="18"/>
              </w:rPr>
              <w:t>autores y obras más representativas.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E720" w14:textId="72ACD852" w:rsidR="000B67B6" w:rsidRDefault="006952EE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conoce</w:t>
            </w:r>
            <w:r w:rsidR="000403A1">
              <w:rPr>
                <w:rFonts w:ascii="Ubuntu" w:hAnsi="Ubuntu"/>
                <w:sz w:val="18"/>
                <w:szCs w:val="18"/>
              </w:rPr>
              <w:t xml:space="preserve"> los</w:t>
            </w:r>
            <w:r>
              <w:rPr>
                <w:rFonts w:ascii="Ubuntu" w:hAnsi="Ubuntu"/>
                <w:sz w:val="18"/>
                <w:szCs w:val="18"/>
              </w:rPr>
              <w:t xml:space="preserve"> autores y obras más representativas.</w:t>
            </w:r>
          </w:p>
        </w:tc>
      </w:tr>
    </w:tbl>
    <w:p w14:paraId="6195A002" w14:textId="72F25D32" w:rsidR="000B67B6" w:rsidRDefault="000B67B6">
      <w:pPr>
        <w:pStyle w:val="Textbody"/>
        <w:rPr>
          <w:rFonts w:ascii="Ubuntu" w:hAnsi="Ubuntu" w:cs="Arial"/>
        </w:rPr>
      </w:pPr>
    </w:p>
    <w:p w14:paraId="56EE3ADA" w14:textId="77777777" w:rsidR="007520AA" w:rsidRDefault="007520AA">
      <w:pPr>
        <w:pStyle w:val="Textbody"/>
        <w:rPr>
          <w:rFonts w:ascii="Ubuntu" w:hAnsi="Ubuntu" w:cs="Arial"/>
        </w:rPr>
      </w:pPr>
    </w:p>
    <w:sectPr w:rsidR="007520AA">
      <w:headerReference w:type="default" r:id="rId7"/>
      <w:footerReference w:type="default" r:id="rId8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2F9C" w14:textId="77777777" w:rsidR="009A5F40" w:rsidRDefault="009A5F40">
      <w:r>
        <w:separator/>
      </w:r>
    </w:p>
  </w:endnote>
  <w:endnote w:type="continuationSeparator" w:id="0">
    <w:p w14:paraId="7AB16E54" w14:textId="77777777" w:rsidR="009A5F40" w:rsidRDefault="009A5F40">
      <w:r>
        <w:continuationSeparator/>
      </w:r>
    </w:p>
  </w:endnote>
  <w:endnote w:type="continuationNotice" w:id="1">
    <w:p w14:paraId="238E13FE" w14:textId="77777777" w:rsidR="009A5F40" w:rsidRDefault="009A5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roman"/>
    <w:pitch w:val="variable"/>
  </w:font>
  <w:font w:name="Free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A06" w14:textId="77777777" w:rsidR="004F7A4A" w:rsidRDefault="003947BF">
    <w:pPr>
      <w:pStyle w:val="Piedepgina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6DB50" wp14:editId="198875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C4EAAB" w14:textId="77777777" w:rsidR="004F7A4A" w:rsidRDefault="004F7A4A">
    <w:pPr>
      <w:pStyle w:val="Piedepgina"/>
      <w:jc w:val="center"/>
      <w:rPr>
        <w:sz w:val="20"/>
        <w:szCs w:val="20"/>
      </w:rPr>
    </w:pPr>
  </w:p>
  <w:p w14:paraId="0C6ED966" w14:textId="0C2C4D0F" w:rsidR="009113DA" w:rsidRDefault="009113DA" w:rsidP="009113DA">
    <w:pPr>
      <w:pStyle w:val="Encabezado"/>
      <w:jc w:val="center"/>
    </w:pPr>
    <w:r>
      <w:rPr>
        <w:rFonts w:ascii="Helvetica LT Std Light" w:hAnsi="Helvetica LT Std Light"/>
        <w:sz w:val="16"/>
      </w:rPr>
      <w:t xml:space="preserve">La rúbrica de </w:t>
    </w:r>
    <w:r w:rsidR="00BD0B44">
      <w:rPr>
        <w:rFonts w:ascii="Helvetica LT Std Light" w:hAnsi="Helvetica LT Std Light"/>
        <w:sz w:val="16"/>
      </w:rPr>
      <w:t>“El teatro renacentista”</w:t>
    </w:r>
    <w:r w:rsidR="00126409">
      <w:rPr>
        <w:rFonts w:ascii="Helvetica LT Std Light" w:hAnsi="Helvetica LT Std Light"/>
        <w:sz w:val="16"/>
      </w:rPr>
      <w:t xml:space="preserve"> </w:t>
    </w:r>
    <w:r>
      <w:rPr>
        <w:rFonts w:ascii="Helvetica LT Std Light" w:hAnsi="Helvetica LT Std Light"/>
        <w:sz w:val="16"/>
      </w:rPr>
      <w:t>de Área de Recursos Educativos Digitales (INTEF) se encuentra bajo una Licencia Creative Commons Atribución-Compartir</w:t>
    </w:r>
    <w:r w:rsidR="00910E41">
      <w:rPr>
        <w:rFonts w:ascii="Helvetica LT Std Light" w:hAnsi="Helvetica LT Std Light"/>
        <w:sz w:val="16"/>
      </w:rPr>
      <w:t xml:space="preserve"> </w:t>
    </w:r>
    <w:r>
      <w:rPr>
        <w:rFonts w:ascii="Helvetica LT Std Light" w:hAnsi="Helvetica LT Std Light"/>
        <w:sz w:val="16"/>
      </w:rPr>
      <w:t>Igual 4.0 España.</w:t>
    </w:r>
  </w:p>
  <w:p w14:paraId="076B90F2" w14:textId="2FF2B0A1" w:rsidR="004F7A4A" w:rsidRDefault="004F7A4A">
    <w:pPr>
      <w:pStyle w:val="Piedepgina"/>
      <w:jc w:val="center"/>
      <w:rPr>
        <w:rFonts w:ascii="Ubuntu" w:hAnsi="Ubuntu"/>
        <w:sz w:val="16"/>
        <w:szCs w:val="16"/>
      </w:rPr>
    </w:pPr>
  </w:p>
  <w:p w14:paraId="44A439E7" w14:textId="77777777" w:rsidR="004F7A4A" w:rsidRDefault="003947BF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2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</w:instrText>
    </w:r>
    <w:r>
      <w:rPr>
        <w:rFonts w:ascii="Ubuntu" w:hAnsi="Ubuntu"/>
        <w:sz w:val="16"/>
        <w:szCs w:val="16"/>
      </w:rPr>
      <w:fldChar w:fldCharType="separate"/>
    </w:r>
    <w:r>
      <w:rPr>
        <w:rFonts w:ascii="Ubuntu" w:hAnsi="Ubuntu"/>
        <w:sz w:val="16"/>
        <w:szCs w:val="16"/>
      </w:rPr>
      <w:t>2</w:t>
    </w:r>
    <w:r>
      <w:rPr>
        <w:rFonts w:ascii="Ubuntu" w:hAnsi="Ubuntu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E97C" w14:textId="77777777" w:rsidR="009A5F40" w:rsidRDefault="009A5F40">
      <w:r>
        <w:rPr>
          <w:color w:val="000000"/>
        </w:rPr>
        <w:separator/>
      </w:r>
    </w:p>
  </w:footnote>
  <w:footnote w:type="continuationSeparator" w:id="0">
    <w:p w14:paraId="43125DE5" w14:textId="77777777" w:rsidR="009A5F40" w:rsidRDefault="009A5F40">
      <w:r>
        <w:continuationSeparator/>
      </w:r>
    </w:p>
  </w:footnote>
  <w:footnote w:type="continuationNotice" w:id="1">
    <w:p w14:paraId="194D0A0F" w14:textId="77777777" w:rsidR="009A5F40" w:rsidRDefault="009A5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A265" w14:textId="07817542" w:rsidR="004F7A4A" w:rsidRDefault="00426CD7" w:rsidP="005D7019">
    <w:pPr>
      <w:pStyle w:val="Encabezado"/>
      <w:jc w:val="both"/>
    </w:pPr>
    <w:r>
      <w:rPr>
        <w:rFonts w:ascii="Helvetica LT Std Light" w:hAnsi="Helvetica LT Std Light"/>
        <w:noProof/>
      </w:rPr>
      <w:drawing>
        <wp:anchor distT="0" distB="0" distL="114300" distR="114300" simplePos="0" relativeHeight="251658241" behindDoc="1" locked="0" layoutInCell="1" allowOverlap="1" wp14:anchorId="41D7C401" wp14:editId="05544221">
          <wp:simplePos x="0" y="0"/>
          <wp:positionH relativeFrom="margin">
            <wp:posOffset>7086600</wp:posOffset>
          </wp:positionH>
          <wp:positionV relativeFrom="paragraph">
            <wp:posOffset>-204787</wp:posOffset>
          </wp:positionV>
          <wp:extent cx="2333223" cy="709612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806" cy="721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065">
      <w:rPr>
        <w:rFonts w:ascii="Ubuntu" w:hAnsi="Ubuntu" w:cs="FreeSans"/>
        <w:b/>
        <w:bCs/>
        <w:sz w:val="20"/>
        <w:szCs w:val="20"/>
      </w:rPr>
      <w:t>El teatro renacentista</w:t>
    </w:r>
    <w:r w:rsidR="00867A11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                                                </w:t>
    </w:r>
  </w:p>
  <w:p w14:paraId="4E255280" w14:textId="21EBCB39" w:rsidR="004F7A4A" w:rsidRDefault="00827E18">
    <w:pPr>
      <w:pStyle w:val="Encabezado"/>
      <w:jc w:val="both"/>
      <w:rPr>
        <w:rFonts w:ascii="FreeSans" w:hAnsi="FreeSans" w:cs="FreeSans"/>
        <w:b/>
        <w:bCs/>
      </w:rPr>
    </w:pPr>
    <w:r>
      <w:rPr>
        <w:rFonts w:ascii="Ubuntu" w:hAnsi="Ubuntu" w:cs="FreeSans"/>
        <w:b/>
        <w:bCs/>
        <w:sz w:val="20"/>
        <w:szCs w:val="20"/>
      </w:rPr>
      <w:t>Lengua Castellana y Literatura</w:t>
    </w:r>
    <w:r w:rsidR="00426CD7">
      <w:rPr>
        <w:rFonts w:ascii="Ubuntu" w:hAnsi="Ubuntu" w:cs="FreeSans"/>
        <w:b/>
        <w:bCs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4144"/>
    <w:multiLevelType w:val="multilevel"/>
    <w:tmpl w:val="26F25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CB1749"/>
    <w:multiLevelType w:val="multilevel"/>
    <w:tmpl w:val="E9A8610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B6"/>
    <w:rsid w:val="000403A1"/>
    <w:rsid w:val="000567E3"/>
    <w:rsid w:val="000B67B6"/>
    <w:rsid w:val="000F1148"/>
    <w:rsid w:val="00126409"/>
    <w:rsid w:val="00194461"/>
    <w:rsid w:val="00201973"/>
    <w:rsid w:val="002134B2"/>
    <w:rsid w:val="002A69AC"/>
    <w:rsid w:val="002E1CBD"/>
    <w:rsid w:val="003166EC"/>
    <w:rsid w:val="00324065"/>
    <w:rsid w:val="00337D60"/>
    <w:rsid w:val="0034147E"/>
    <w:rsid w:val="00352643"/>
    <w:rsid w:val="003947BF"/>
    <w:rsid w:val="00426CD7"/>
    <w:rsid w:val="00447C7A"/>
    <w:rsid w:val="0046412B"/>
    <w:rsid w:val="00487D47"/>
    <w:rsid w:val="004D64F2"/>
    <w:rsid w:val="004F7A4A"/>
    <w:rsid w:val="00533A5C"/>
    <w:rsid w:val="0056337F"/>
    <w:rsid w:val="005770C0"/>
    <w:rsid w:val="005D7019"/>
    <w:rsid w:val="00680708"/>
    <w:rsid w:val="00683E50"/>
    <w:rsid w:val="006952EE"/>
    <w:rsid w:val="006A716A"/>
    <w:rsid w:val="00706561"/>
    <w:rsid w:val="00714D0D"/>
    <w:rsid w:val="007520AA"/>
    <w:rsid w:val="007D61BF"/>
    <w:rsid w:val="00827E18"/>
    <w:rsid w:val="00835F4B"/>
    <w:rsid w:val="00867A11"/>
    <w:rsid w:val="00883FF1"/>
    <w:rsid w:val="008A0169"/>
    <w:rsid w:val="008B0415"/>
    <w:rsid w:val="008E5F29"/>
    <w:rsid w:val="009024DD"/>
    <w:rsid w:val="00910E41"/>
    <w:rsid w:val="009113DA"/>
    <w:rsid w:val="00986BE6"/>
    <w:rsid w:val="0098776D"/>
    <w:rsid w:val="009A5F40"/>
    <w:rsid w:val="00A2139B"/>
    <w:rsid w:val="00A76794"/>
    <w:rsid w:val="00A83A4A"/>
    <w:rsid w:val="00AF3765"/>
    <w:rsid w:val="00B074E2"/>
    <w:rsid w:val="00B2237C"/>
    <w:rsid w:val="00BC7546"/>
    <w:rsid w:val="00BD0B44"/>
    <w:rsid w:val="00C40899"/>
    <w:rsid w:val="00C73FA8"/>
    <w:rsid w:val="00C7738A"/>
    <w:rsid w:val="00C7783A"/>
    <w:rsid w:val="00CB6518"/>
    <w:rsid w:val="00D5694A"/>
    <w:rsid w:val="00D8629D"/>
    <w:rsid w:val="00DC643B"/>
    <w:rsid w:val="00E06DFC"/>
    <w:rsid w:val="00EF2E1D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95A"/>
  <w15:docId w15:val="{1DF3CC4E-990E-4612-85A8-958773F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subject/>
  <dc:creator>María José Torres</dc:creator>
  <cp:keywords/>
  <cp:lastModifiedBy>Inmaculada Plaza Agudo</cp:lastModifiedBy>
  <cp:revision>2</cp:revision>
  <cp:lastPrinted>2020-10-25T00:22:00Z</cp:lastPrinted>
  <dcterms:created xsi:type="dcterms:W3CDTF">2020-12-04T13:38:00Z</dcterms:created>
  <dcterms:modified xsi:type="dcterms:W3CDTF">2020-12-04T13:38:00Z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