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6"/>
      </w:tblGrid>
      <w:tr w:rsidR="002237F3" w14:paraId="17C93D3A" w14:textId="77777777" w:rsidTr="006E0871">
        <w:trPr>
          <w:trHeight w:val="360"/>
        </w:trPr>
        <w:tc>
          <w:tcPr>
            <w:tcW w:w="15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57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2D103" w14:textId="4C3DED04" w:rsidR="002237F3" w:rsidRPr="00195803" w:rsidRDefault="002237F3" w:rsidP="00195803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 xml:space="preserve">RÚBRICA GLOBAL DEL </w:t>
            </w:r>
            <w:r w:rsidR="0019580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RECURSO</w:t>
            </w:r>
            <w:r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 xml:space="preserve"> “</w:t>
            </w:r>
            <w:r w:rsidR="001D413D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La prosa en el</w:t>
            </w:r>
            <w:r w:rsidR="00195803" w:rsidRPr="00195803"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 xml:space="preserve"> siglo XVIII</w:t>
            </w:r>
            <w:r>
              <w:rPr>
                <w:rFonts w:ascii="Ubuntu" w:hAnsi="Ubuntu"/>
                <w:b/>
                <w:bCs/>
                <w:color w:val="000000"/>
                <w:sz w:val="28"/>
                <w:szCs w:val="28"/>
              </w:rPr>
              <w:t>”</w:t>
            </w:r>
          </w:p>
        </w:tc>
      </w:tr>
    </w:tbl>
    <w:p w14:paraId="1A8387AD" w14:textId="6888DE4C" w:rsidR="005F1F7E" w:rsidRDefault="002237F3" w:rsidP="00A568EA">
      <w:pPr>
        <w:rPr>
          <w:rFonts w:ascii="Ubuntu" w:hAnsi="Ubuntu" w:cs="Arial"/>
          <w:color w:val="000000"/>
          <w:sz w:val="18"/>
          <w:szCs w:val="18"/>
        </w:rPr>
      </w:pPr>
      <w:r>
        <w:rPr>
          <w:rFonts w:ascii="Ubuntu" w:hAnsi="Ubuntu" w:cs="Arial"/>
          <w:color w:val="000000"/>
          <w:sz w:val="20"/>
          <w:szCs w:val="20"/>
        </w:rPr>
        <w:t xml:space="preserve">Nombre </w:t>
      </w:r>
      <w:proofErr w:type="gramStart"/>
      <w:r>
        <w:rPr>
          <w:rFonts w:ascii="Ubuntu" w:hAnsi="Ubuntu" w:cs="Arial"/>
          <w:color w:val="000000"/>
          <w:sz w:val="20"/>
          <w:szCs w:val="20"/>
        </w:rPr>
        <w:t>del  alumno</w:t>
      </w:r>
      <w:proofErr w:type="gramEnd"/>
      <w:r>
        <w:rPr>
          <w:rFonts w:ascii="Ubuntu" w:hAnsi="Ubuntu" w:cs="Arial"/>
          <w:color w:val="000000"/>
          <w:sz w:val="20"/>
          <w:szCs w:val="20"/>
        </w:rPr>
        <w:t xml:space="preserve"> o alumnos:</w:t>
      </w:r>
      <w:r>
        <w:rPr>
          <w:rFonts w:ascii="Ubuntu" w:hAnsi="Ubuntu" w:cs="Arial"/>
          <w:color w:val="000000"/>
          <w:sz w:val="18"/>
          <w:szCs w:val="18"/>
        </w:rPr>
        <w:t>______________________________________________________</w:t>
      </w:r>
    </w:p>
    <w:tbl>
      <w:tblPr>
        <w:tblW w:w="150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9"/>
        <w:gridCol w:w="4082"/>
        <w:gridCol w:w="3673"/>
        <w:gridCol w:w="3682"/>
      </w:tblGrid>
      <w:tr w:rsidR="002237F3" w14:paraId="41364167" w14:textId="77777777" w:rsidTr="006E0871">
        <w:trPr>
          <w:cantSplit/>
          <w:tblHeader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0BFC5" w14:textId="77777777" w:rsidR="002237F3" w:rsidRDefault="002237F3" w:rsidP="006E0871">
            <w:pPr>
              <w:pStyle w:val="TableContents"/>
              <w:spacing w:line="288" w:lineRule="auto"/>
              <w:jc w:val="center"/>
              <w:rPr>
                <w:rFonts w:ascii="Ubuntu" w:hAnsi="Ubuntu"/>
                <w:b/>
                <w:color w:val="000000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993A6" w14:textId="77777777" w:rsidR="002237F3" w:rsidRDefault="002237F3" w:rsidP="006E0871">
            <w:pPr>
              <w:pStyle w:val="TableContents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NIVEL INICIAL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B7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23228" w14:textId="77777777" w:rsidR="002237F3" w:rsidRDefault="002237F3" w:rsidP="006E0871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NIVEL MEDIO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C4E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AF3C2" w14:textId="77777777" w:rsidR="002237F3" w:rsidRDefault="002237F3" w:rsidP="006E0871">
            <w:pPr>
              <w:pStyle w:val="Standard"/>
              <w:spacing w:line="288" w:lineRule="auto"/>
              <w:jc w:val="center"/>
              <w:rPr>
                <w:rFonts w:ascii="Source Sans Pro" w:hAnsi="Source Sans Pro"/>
                <w:b/>
                <w:bCs/>
                <w:color w:val="000000"/>
              </w:rPr>
            </w:pPr>
            <w:r>
              <w:rPr>
                <w:rFonts w:ascii="Source Sans Pro" w:hAnsi="Source Sans Pro"/>
                <w:b/>
                <w:bCs/>
                <w:color w:val="000000"/>
              </w:rPr>
              <w:t>NIVEL AVANZADO</w:t>
            </w:r>
          </w:p>
        </w:tc>
      </w:tr>
      <w:tr w:rsidR="002237F3" w14:paraId="2760157B" w14:textId="77777777" w:rsidTr="006E0871">
        <w:trPr>
          <w:cantSplit/>
          <w:trHeight w:val="580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45796F" w14:textId="3135551C" w:rsidR="002237F3" w:rsidRPr="002237F3" w:rsidRDefault="00E87C5D" w:rsidP="00A52140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>
              <w:rPr>
                <w:rFonts w:ascii="Ubuntu" w:hAnsi="Ubuntu"/>
                <w:color w:val="000000"/>
                <w:sz w:val="18"/>
                <w:szCs w:val="18"/>
              </w:rPr>
              <w:t xml:space="preserve">La 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>prosa de ficción</w:t>
            </w:r>
            <w:r>
              <w:rPr>
                <w:rFonts w:ascii="Ubuntu" w:hAnsi="Ubuntu"/>
                <w:color w:val="000000"/>
                <w:sz w:val="18"/>
                <w:szCs w:val="18"/>
              </w:rPr>
              <w:t xml:space="preserve"> del siglo XVIII: características y 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>autores</w:t>
            </w:r>
          </w:p>
          <w:p w14:paraId="5977E3C8" w14:textId="3F3FAA3B" w:rsidR="002237F3" w:rsidRPr="00933DDE" w:rsidRDefault="002237F3" w:rsidP="00A52140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</w:p>
        </w:tc>
        <w:tc>
          <w:tcPr>
            <w:tcW w:w="4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A67EA" w14:textId="20954228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No diferencia las </w:t>
            </w:r>
            <w:r w:rsidR="00FE70CE">
              <w:rPr>
                <w:rFonts w:ascii="Ubuntu" w:hAnsi="Ubuntu"/>
                <w:color w:val="000000"/>
                <w:sz w:val="18"/>
                <w:szCs w:val="18"/>
              </w:rPr>
              <w:t xml:space="preserve">características 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 xml:space="preserve">de la prosa de ficción </w:t>
            </w:r>
            <w:r w:rsidR="00A52140" w:rsidRPr="002237F3">
              <w:rPr>
                <w:rFonts w:ascii="Ubuntu" w:hAnsi="Ubuntu"/>
                <w:color w:val="000000"/>
                <w:sz w:val="18"/>
                <w:szCs w:val="18"/>
              </w:rPr>
              <w:t>más importantes del siglo XVII</w:t>
            </w:r>
            <w:r w:rsidR="00A52140" w:rsidRPr="00933DDE">
              <w:rPr>
                <w:rFonts w:ascii="Ubuntu" w:hAnsi="Ubuntu"/>
                <w:color w:val="000000"/>
                <w:sz w:val="18"/>
                <w:szCs w:val="18"/>
              </w:rPr>
              <w:t>I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 xml:space="preserve"> ni reconoce a sus autores más importantes.</w:t>
            </w:r>
          </w:p>
        </w:tc>
        <w:tc>
          <w:tcPr>
            <w:tcW w:w="3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16A4D" w14:textId="226463B3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Reconoce 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>algunas de l</w:t>
            </w:r>
            <w:r w:rsidR="001D413D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as 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 xml:space="preserve">características de la prosa de ficción </w:t>
            </w:r>
            <w:r w:rsidR="001D413D" w:rsidRPr="002237F3">
              <w:rPr>
                <w:rFonts w:ascii="Ubuntu" w:hAnsi="Ubuntu"/>
                <w:color w:val="000000"/>
                <w:sz w:val="18"/>
                <w:szCs w:val="18"/>
              </w:rPr>
              <w:t>más importantes del siglo XVII</w:t>
            </w:r>
            <w:r w:rsidR="001D413D" w:rsidRPr="00933DDE">
              <w:rPr>
                <w:rFonts w:ascii="Ubuntu" w:hAnsi="Ubuntu"/>
                <w:color w:val="000000"/>
                <w:sz w:val="18"/>
                <w:szCs w:val="18"/>
              </w:rPr>
              <w:t>I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 xml:space="preserve"> 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>y de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 xml:space="preserve"> sus autores más importantes.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7F433" w14:textId="2BE83756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Reconoce 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>l</w:t>
            </w:r>
            <w:r w:rsidR="001D413D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as 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 xml:space="preserve">características de la prosa de ficción </w:t>
            </w:r>
            <w:r w:rsidR="001D413D" w:rsidRPr="002237F3">
              <w:rPr>
                <w:rFonts w:ascii="Ubuntu" w:hAnsi="Ubuntu"/>
                <w:color w:val="000000"/>
                <w:sz w:val="18"/>
                <w:szCs w:val="18"/>
              </w:rPr>
              <w:t>más importantes del siglo XVII</w:t>
            </w:r>
            <w:r w:rsidR="001D413D" w:rsidRPr="00933DDE">
              <w:rPr>
                <w:rFonts w:ascii="Ubuntu" w:hAnsi="Ubuntu"/>
                <w:color w:val="000000"/>
                <w:sz w:val="18"/>
                <w:szCs w:val="18"/>
              </w:rPr>
              <w:t>I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 xml:space="preserve"> y sus autores más importantes.</w:t>
            </w:r>
          </w:p>
        </w:tc>
      </w:tr>
      <w:tr w:rsidR="002237F3" w14:paraId="7FC7DA1E" w14:textId="77777777" w:rsidTr="006E0871">
        <w:trPr>
          <w:cantSplit/>
        </w:trPr>
        <w:tc>
          <w:tcPr>
            <w:tcW w:w="3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4D811" w14:textId="52CAE062" w:rsidR="002237F3" w:rsidRPr="00933DDE" w:rsidRDefault="001D413D" w:rsidP="00A52140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>
              <w:rPr>
                <w:rFonts w:ascii="Ubuntu" w:hAnsi="Ubuntu"/>
                <w:color w:val="000000"/>
                <w:sz w:val="18"/>
                <w:szCs w:val="18"/>
              </w:rPr>
              <w:t>La prosa ensayística del siglo XVIII: características y autores</w:t>
            </w:r>
          </w:p>
        </w:tc>
        <w:tc>
          <w:tcPr>
            <w:tcW w:w="4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1C97D" w14:textId="727D2C2C" w:rsidR="002237F3" w:rsidRPr="00933DDE" w:rsidRDefault="001D413D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No diferencia las </w:t>
            </w:r>
            <w:r>
              <w:rPr>
                <w:rFonts w:ascii="Ubuntu" w:hAnsi="Ubuntu"/>
                <w:color w:val="000000"/>
                <w:sz w:val="18"/>
                <w:szCs w:val="18"/>
              </w:rPr>
              <w:t xml:space="preserve">características de la prosa </w:t>
            </w:r>
            <w:r>
              <w:rPr>
                <w:rFonts w:ascii="Ubuntu" w:hAnsi="Ubuntu"/>
                <w:color w:val="000000"/>
                <w:sz w:val="18"/>
                <w:szCs w:val="18"/>
              </w:rPr>
              <w:t>ensayística</w:t>
            </w:r>
            <w:r>
              <w:rPr>
                <w:rFonts w:ascii="Ubuntu" w:hAnsi="Ubuntu"/>
                <w:color w:val="000000"/>
                <w:sz w:val="18"/>
                <w:szCs w:val="18"/>
              </w:rPr>
              <w:t xml:space="preserve"> </w:t>
            </w:r>
            <w:r w:rsidRPr="002237F3">
              <w:rPr>
                <w:rFonts w:ascii="Ubuntu" w:hAnsi="Ubuntu"/>
                <w:color w:val="000000"/>
                <w:sz w:val="18"/>
                <w:szCs w:val="18"/>
              </w:rPr>
              <w:t>más importantes del siglo XVII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I</w:t>
            </w:r>
            <w:r>
              <w:rPr>
                <w:rFonts w:ascii="Ubuntu" w:hAnsi="Ubuntu"/>
                <w:color w:val="000000"/>
                <w:sz w:val="18"/>
                <w:szCs w:val="18"/>
              </w:rPr>
              <w:t xml:space="preserve"> ni reconoce a sus autores más importantes.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7490" w14:textId="62E971AD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Relaciona de manera superficial </w:t>
            </w:r>
            <w:r w:rsidR="001D413D" w:rsidRPr="001D413D">
              <w:rPr>
                <w:rFonts w:ascii="Ubuntu" w:hAnsi="Ubuntu"/>
                <w:color w:val="000000"/>
                <w:sz w:val="18"/>
                <w:szCs w:val="18"/>
              </w:rPr>
              <w:t xml:space="preserve">las características de la prosa ensayística más importantes del siglo XVIII 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>y</w:t>
            </w:r>
            <w:r w:rsidR="001D413D" w:rsidRPr="001D413D">
              <w:rPr>
                <w:rFonts w:ascii="Ubuntu" w:hAnsi="Ubuntu"/>
                <w:color w:val="000000"/>
                <w:sz w:val="18"/>
                <w:szCs w:val="18"/>
              </w:rPr>
              <w:t xml:space="preserve"> a sus autores más importantes.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7BF9" w14:textId="35E2F181" w:rsidR="002237F3" w:rsidRPr="00933DDE" w:rsidRDefault="002237F3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Valora de manera adecuada </w:t>
            </w:r>
            <w:r w:rsidR="001D413D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las 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 xml:space="preserve">características de la prosa ensayística </w:t>
            </w:r>
            <w:r w:rsidR="001D413D" w:rsidRPr="002237F3">
              <w:rPr>
                <w:rFonts w:ascii="Ubuntu" w:hAnsi="Ubuntu"/>
                <w:color w:val="000000"/>
                <w:sz w:val="18"/>
                <w:szCs w:val="18"/>
              </w:rPr>
              <w:t>más importantes del siglo XVII</w:t>
            </w:r>
            <w:r w:rsidR="001D413D" w:rsidRPr="00933DDE">
              <w:rPr>
                <w:rFonts w:ascii="Ubuntu" w:hAnsi="Ubuntu"/>
                <w:color w:val="000000"/>
                <w:sz w:val="18"/>
                <w:szCs w:val="18"/>
              </w:rPr>
              <w:t>I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 xml:space="preserve"> 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>y</w:t>
            </w:r>
            <w:r w:rsidR="001D413D">
              <w:rPr>
                <w:rFonts w:ascii="Ubuntu" w:hAnsi="Ubuntu"/>
                <w:color w:val="000000"/>
                <w:sz w:val="18"/>
                <w:szCs w:val="18"/>
              </w:rPr>
              <w:t xml:space="preserve"> a sus autores más importantes.</w:t>
            </w:r>
          </w:p>
        </w:tc>
      </w:tr>
      <w:tr w:rsidR="002237F3" w14:paraId="21B8E270" w14:textId="77777777" w:rsidTr="006E0871">
        <w:trPr>
          <w:cantSplit/>
        </w:trPr>
        <w:tc>
          <w:tcPr>
            <w:tcW w:w="3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D2558" w14:textId="7348BD0F" w:rsidR="002237F3" w:rsidRPr="00933DDE" w:rsidRDefault="00EB07DA" w:rsidP="0053655B">
            <w:pPr>
              <w:pStyle w:val="Textbody"/>
              <w:spacing w:after="0"/>
              <w:jc w:val="both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Realización de las actividades de refuerzo (textos orales y escritos)</w:t>
            </w:r>
          </w:p>
        </w:tc>
        <w:tc>
          <w:tcPr>
            <w:tcW w:w="4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54AB" w14:textId="678D32FB" w:rsidR="002237F3" w:rsidRPr="00933DDE" w:rsidRDefault="002237F3" w:rsidP="006E0871">
            <w:pPr>
              <w:pStyle w:val="Textbody"/>
              <w:spacing w:after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No </w:t>
            </w:r>
            <w:r w:rsidR="00EB07DA" w:rsidRPr="00933DDE">
              <w:rPr>
                <w:rFonts w:ascii="Ubuntu" w:hAnsi="Ubuntu"/>
                <w:color w:val="000000"/>
                <w:sz w:val="18"/>
                <w:szCs w:val="18"/>
              </w:rPr>
              <w:t>realiza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estas </w:t>
            </w:r>
            <w:r w:rsidR="00EB07DA" w:rsidRPr="00933DDE">
              <w:rPr>
                <w:rFonts w:ascii="Ubuntu" w:hAnsi="Ubuntu"/>
                <w:color w:val="000000"/>
                <w:sz w:val="18"/>
                <w:szCs w:val="18"/>
              </w:rPr>
              <w:t>actividades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de </w:t>
            </w:r>
            <w:r w:rsidR="00EB07DA" w:rsidRPr="00933DDE">
              <w:rPr>
                <w:rFonts w:ascii="Ubuntu" w:hAnsi="Ubuntu"/>
                <w:color w:val="000000"/>
                <w:sz w:val="18"/>
                <w:szCs w:val="18"/>
              </w:rPr>
              <w:t>refuerzo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textual</w:t>
            </w:r>
            <w:r w:rsidR="00EB07DA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oral y escrito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y</w:t>
            </w:r>
            <w:r w:rsidR="00EB07DA" w:rsidRPr="00933DDE">
              <w:rPr>
                <w:rFonts w:ascii="Ubuntu" w:hAnsi="Ubuntu"/>
                <w:color w:val="000000"/>
                <w:sz w:val="18"/>
                <w:szCs w:val="18"/>
              </w:rPr>
              <w:t>/o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presenta fallos importantes en su elaboración.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0AB2" w14:textId="6090F54E" w:rsidR="002237F3" w:rsidRPr="00933DDE" w:rsidRDefault="00EB07DA" w:rsidP="006E0871">
            <w:pPr>
              <w:pStyle w:val="Textbody"/>
              <w:spacing w:after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Realiza estas actividades de refuerzo textual oral y escrito </w:t>
            </w:r>
            <w:r w:rsidR="002237F3" w:rsidRPr="00933DDE">
              <w:rPr>
                <w:rFonts w:ascii="Ubuntu" w:hAnsi="Ubuntu"/>
                <w:color w:val="000000"/>
                <w:sz w:val="18"/>
                <w:szCs w:val="18"/>
              </w:rPr>
              <w:t>de manera suficiente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,</w:t>
            </w:r>
            <w:r w:rsidR="002237F3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aunque en su realización haya algunos fallos no primordiales.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420D" w14:textId="15BB131B" w:rsidR="002237F3" w:rsidRPr="00933DDE" w:rsidRDefault="00EB07DA" w:rsidP="006E0871">
            <w:pPr>
              <w:pStyle w:val="Textbody"/>
              <w:spacing w:after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Realiza estas actividades de refuerzo textual oral y escrito de</w:t>
            </w:r>
            <w:r w:rsidR="002237F3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manera adecuada</w:t>
            </w: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,</w:t>
            </w:r>
            <w:r w:rsidR="002237F3"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 sin cometer fallos en su realización.</w:t>
            </w:r>
          </w:p>
        </w:tc>
      </w:tr>
      <w:tr w:rsidR="002237F3" w14:paraId="01B6C184" w14:textId="77777777" w:rsidTr="006E0871">
        <w:trPr>
          <w:cantSplit/>
        </w:trPr>
        <w:tc>
          <w:tcPr>
            <w:tcW w:w="3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3A3E0" w14:textId="3A6A0E0F" w:rsidR="002237F3" w:rsidRPr="00933DDE" w:rsidRDefault="00EB07DA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Aprendizaje en equipo</w:t>
            </w:r>
          </w:p>
        </w:tc>
        <w:tc>
          <w:tcPr>
            <w:tcW w:w="4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2A343" w14:textId="79B9A439" w:rsidR="002237F3" w:rsidRPr="00933DDE" w:rsidRDefault="00EB07DA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No se implica en el trabajo en grupo.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27D8" w14:textId="259ADCCA" w:rsidR="002237F3" w:rsidRPr="00933DDE" w:rsidRDefault="00EB07DA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Coopera con altibajos en el trabajo en grupo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B4F87" w14:textId="2C7AC70D" w:rsidR="002237F3" w:rsidRPr="00933DDE" w:rsidRDefault="00EB07DA" w:rsidP="006E0871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Coopera de manera eficaz y activa en el trabajo en grupo.</w:t>
            </w:r>
          </w:p>
        </w:tc>
      </w:tr>
      <w:tr w:rsidR="00933DDE" w14:paraId="2075BE9F" w14:textId="77777777" w:rsidTr="006E0871">
        <w:trPr>
          <w:cantSplit/>
        </w:trPr>
        <w:tc>
          <w:tcPr>
            <w:tcW w:w="35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AA5C4" w14:textId="7F2B9A2F" w:rsidR="00933DDE" w:rsidRPr="00933DDE" w:rsidRDefault="00933DDE" w:rsidP="00933DDE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Aprendizaje digital</w:t>
            </w:r>
          </w:p>
        </w:tc>
        <w:tc>
          <w:tcPr>
            <w:tcW w:w="4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62E9E" w14:textId="3F2CC6CD" w:rsidR="00933DDE" w:rsidRPr="00933DDE" w:rsidRDefault="00933DDE" w:rsidP="00933DDE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La motivación y el grado de implicación hacia el uso de las TIC en los procesos de aprendizaje es muy escasa y apenas rellena los instrumentos previstos.</w:t>
            </w:r>
          </w:p>
        </w:tc>
        <w:tc>
          <w:tcPr>
            <w:tcW w:w="3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28C8" w14:textId="184A5979" w:rsidR="00933DDE" w:rsidRPr="00933DDE" w:rsidRDefault="00933DDE" w:rsidP="00933DDE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 xml:space="preserve">La motivación y el grado de implicación hacia el uso de las TIC en los procesos de aprendizaje es suficiente. </w:t>
            </w:r>
          </w:p>
        </w:tc>
        <w:tc>
          <w:tcPr>
            <w:tcW w:w="36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6222" w14:textId="0A7BFA32" w:rsidR="00933DDE" w:rsidRPr="00933DDE" w:rsidRDefault="00933DDE" w:rsidP="00933DDE">
            <w:pPr>
              <w:pStyle w:val="TableParagraph"/>
              <w:ind w:left="0"/>
              <w:rPr>
                <w:rFonts w:ascii="Ubuntu" w:hAnsi="Ubuntu"/>
                <w:color w:val="000000"/>
                <w:sz w:val="18"/>
                <w:szCs w:val="18"/>
              </w:rPr>
            </w:pPr>
            <w:r w:rsidRPr="00933DDE">
              <w:rPr>
                <w:rFonts w:ascii="Ubuntu" w:hAnsi="Ubuntu"/>
                <w:color w:val="000000"/>
                <w:sz w:val="18"/>
                <w:szCs w:val="18"/>
              </w:rPr>
              <w:t>La motivación y el grado de implicación hacia el uso de las TIC en los procesos de aprendizaje es eficaz y solvente</w:t>
            </w:r>
          </w:p>
        </w:tc>
      </w:tr>
    </w:tbl>
    <w:p w14:paraId="65C4F727" w14:textId="77777777" w:rsidR="002237F3" w:rsidRDefault="002237F3" w:rsidP="00A568EA"/>
    <w:sectPr w:rsidR="002237F3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0DC2" w14:textId="77777777" w:rsidR="00077DA0" w:rsidRDefault="00077DA0" w:rsidP="00A568EA">
      <w:pPr>
        <w:spacing w:after="0" w:line="240" w:lineRule="auto"/>
      </w:pPr>
      <w:r>
        <w:separator/>
      </w:r>
    </w:p>
  </w:endnote>
  <w:endnote w:type="continuationSeparator" w:id="0">
    <w:p w14:paraId="29DAD496" w14:textId="77777777" w:rsidR="00077DA0" w:rsidRDefault="00077DA0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libri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1EC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3A6ADEF3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99BEA7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AC032E7" w14:textId="77777777" w:rsidR="0033024C" w:rsidRDefault="0033024C" w:rsidP="0021375D">
    <w:pPr>
      <w:pStyle w:val="Encabezado"/>
      <w:jc w:val="center"/>
      <w:rPr>
        <w:rFonts w:ascii="Helvetica LT Std Light" w:hAnsi="Helvetica LT Std Light"/>
        <w:b/>
        <w:bCs/>
        <w:i/>
        <w:iCs/>
        <w:sz w:val="16"/>
        <w:szCs w:val="16"/>
      </w:rPr>
    </w:pPr>
  </w:p>
  <w:p w14:paraId="5D7E099A" w14:textId="5F99CFA7" w:rsidR="0021375D" w:rsidRPr="0021375D" w:rsidRDefault="0033024C" w:rsidP="0021375D">
    <w:pPr>
      <w:pStyle w:val="Encabezado"/>
      <w:jc w:val="center"/>
      <w:rPr>
        <w:rFonts w:ascii="Helvetica LT Std Light" w:hAnsi="Helvetica LT Std Light"/>
        <w:sz w:val="16"/>
      </w:rPr>
    </w:pPr>
    <w:r w:rsidRPr="0033024C">
      <w:rPr>
        <w:rFonts w:ascii="Helvetica LT Std Light" w:hAnsi="Helvetica LT Std Light"/>
        <w:b/>
        <w:bCs/>
        <w:i/>
        <w:iCs/>
        <w:sz w:val="16"/>
        <w:szCs w:val="16"/>
      </w:rPr>
      <w:t>La prosa en el siglo XVIII</w:t>
    </w:r>
    <w:r w:rsidRPr="0033024C">
      <w:rPr>
        <w:rFonts w:ascii="Helvetica LT Std Light" w:hAnsi="Helvetica LT Std Light"/>
        <w:b/>
        <w:bCs/>
        <w:i/>
        <w:iCs/>
        <w:sz w:val="16"/>
        <w:szCs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>de Área de Recursos Educativos Digitales (INTEF) se encuentra bajo una Licencia Creative Commons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47435241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FE546" w14:textId="77777777" w:rsidR="00077DA0" w:rsidRDefault="00077DA0" w:rsidP="00A568EA">
      <w:pPr>
        <w:spacing w:after="0" w:line="240" w:lineRule="auto"/>
      </w:pPr>
      <w:r>
        <w:separator/>
      </w:r>
    </w:p>
  </w:footnote>
  <w:footnote w:type="continuationSeparator" w:id="0">
    <w:p w14:paraId="65C31038" w14:textId="77777777" w:rsidR="00077DA0" w:rsidRDefault="00077DA0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38475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6B08D6C3" wp14:editId="71024B2B">
          <wp:simplePos x="0" y="0"/>
          <wp:positionH relativeFrom="margin">
            <wp:posOffset>6661785</wp:posOffset>
          </wp:positionH>
          <wp:positionV relativeFrom="paragraph">
            <wp:posOffset>-12700</wp:posOffset>
          </wp:positionV>
          <wp:extent cx="2844800" cy="43624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944" cy="47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3CFFE7" w14:textId="6EC6540B" w:rsidR="00195803" w:rsidRPr="00FC4B18" w:rsidRDefault="00195803" w:rsidP="00195803">
    <w:pPr>
      <w:pStyle w:val="Encabezado"/>
      <w:jc w:val="both"/>
      <w:rPr>
        <w:rFonts w:ascii="Helvetica LT Std Light" w:hAnsi="Helvetica LT Std Light"/>
        <w:sz w:val="16"/>
        <w:szCs w:val="16"/>
      </w:rPr>
    </w:pPr>
    <w:r w:rsidRPr="00FC4B18">
      <w:rPr>
        <w:rFonts w:ascii="Helvetica LT Std Light" w:hAnsi="Helvetica LT Std Light"/>
        <w:sz w:val="16"/>
        <w:szCs w:val="16"/>
      </w:rPr>
      <w:t xml:space="preserve">Itinerarios didácticos: </w:t>
    </w:r>
    <w:r w:rsidR="0033024C">
      <w:rPr>
        <w:rFonts w:ascii="Helvetica LT Std Light" w:hAnsi="Helvetica LT Std Light"/>
        <w:sz w:val="16"/>
        <w:szCs w:val="16"/>
      </w:rPr>
      <w:t>La prosa en el siglo</w:t>
    </w:r>
    <w:r w:rsidR="00E87C5D">
      <w:rPr>
        <w:rFonts w:ascii="Helvetica LT Std Light" w:hAnsi="Helvetica LT Std Light"/>
        <w:sz w:val="16"/>
        <w:szCs w:val="16"/>
      </w:rPr>
      <w:t xml:space="preserve"> XVIII. Características y corrientes</w:t>
    </w:r>
  </w:p>
  <w:p w14:paraId="7F32198E" w14:textId="77777777" w:rsidR="00195803" w:rsidRPr="00FC4B18" w:rsidRDefault="00195803" w:rsidP="00195803">
    <w:pPr>
      <w:pStyle w:val="Encabezado"/>
      <w:jc w:val="both"/>
      <w:rPr>
        <w:rFonts w:ascii="Helvetica LT Std Light" w:hAnsi="Helvetica LT Std Light"/>
        <w:sz w:val="16"/>
        <w:szCs w:val="16"/>
      </w:rPr>
    </w:pPr>
    <w:r w:rsidRPr="00FC4B18">
      <w:rPr>
        <w:rFonts w:ascii="Helvetica LT Std Light" w:hAnsi="Helvetica LT Std Light"/>
        <w:sz w:val="16"/>
        <w:szCs w:val="16"/>
      </w:rPr>
      <w:t>Lengua Castellana y Literatura. 4.º de Educación Secundaria</w:t>
    </w:r>
  </w:p>
  <w:p w14:paraId="2B4D6B8D" w14:textId="77777777" w:rsidR="0021375D" w:rsidRDefault="0021375D" w:rsidP="00195803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77DA0"/>
    <w:rsid w:val="00195803"/>
    <w:rsid w:val="001D413D"/>
    <w:rsid w:val="0021375D"/>
    <w:rsid w:val="002237F3"/>
    <w:rsid w:val="00226E6B"/>
    <w:rsid w:val="0033024C"/>
    <w:rsid w:val="004501EB"/>
    <w:rsid w:val="004625AF"/>
    <w:rsid w:val="0053655B"/>
    <w:rsid w:val="008B5942"/>
    <w:rsid w:val="00933DDE"/>
    <w:rsid w:val="00A52140"/>
    <w:rsid w:val="00A568EA"/>
    <w:rsid w:val="00AB7F49"/>
    <w:rsid w:val="00C91A60"/>
    <w:rsid w:val="00C92E54"/>
    <w:rsid w:val="00C9543E"/>
    <w:rsid w:val="00CE7421"/>
    <w:rsid w:val="00D07D12"/>
    <w:rsid w:val="00D82DAB"/>
    <w:rsid w:val="00DD29FF"/>
    <w:rsid w:val="00E87C5D"/>
    <w:rsid w:val="00EA4CF8"/>
    <w:rsid w:val="00EB07DA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958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customStyle="1" w:styleId="Standard">
    <w:name w:val="Standard"/>
    <w:rsid w:val="002237F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237F3"/>
    <w:pPr>
      <w:spacing w:after="120"/>
    </w:pPr>
  </w:style>
  <w:style w:type="paragraph" w:customStyle="1" w:styleId="TableContents">
    <w:name w:val="Table Contents"/>
    <w:basedOn w:val="Standard"/>
    <w:rsid w:val="002237F3"/>
    <w:pPr>
      <w:suppressLineNumbers/>
    </w:pPr>
  </w:style>
  <w:style w:type="paragraph" w:customStyle="1" w:styleId="TableParagraph">
    <w:name w:val="Table Paragraph"/>
    <w:basedOn w:val="Standard"/>
    <w:rsid w:val="002237F3"/>
    <w:pPr>
      <w:ind w:left="461"/>
    </w:pPr>
  </w:style>
  <w:style w:type="character" w:customStyle="1" w:styleId="Ttulo1Car">
    <w:name w:val="Título 1 Car"/>
    <w:basedOn w:val="Fuentedeprrafopredeter"/>
    <w:link w:val="Ttulo1"/>
    <w:uiPriority w:val="9"/>
    <w:rsid w:val="001958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6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7A69AD-A2C2-45FE-AB92-17300F20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Josean Prado</cp:lastModifiedBy>
  <cp:revision>3</cp:revision>
  <cp:lastPrinted>2021-05-07T16:30:00Z</cp:lastPrinted>
  <dcterms:created xsi:type="dcterms:W3CDTF">2021-05-07T16:30:00Z</dcterms:created>
  <dcterms:modified xsi:type="dcterms:W3CDTF">2021-05-07T16:36:00Z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