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94E23" w14:textId="77777777" w:rsidR="00D90FDA" w:rsidRDefault="00206ECE">
      <w:pPr>
        <w:pStyle w:val="CuerpoA"/>
      </w:pPr>
      <w:r>
        <w:rPr>
          <w:rStyle w:val="Ninguno"/>
          <w:lang w:val="fr-FR"/>
        </w:rPr>
        <w:t>Nombre de</w:t>
      </w:r>
      <w:r>
        <w:rPr>
          <w:rStyle w:val="Ninguno"/>
        </w:rPr>
        <w:t xml:space="preserve">l </w:t>
      </w:r>
      <w:proofErr w:type="spellStart"/>
      <w:r>
        <w:rPr>
          <w:rStyle w:val="Ninguno"/>
        </w:rPr>
        <w:t>alumn</w:t>
      </w:r>
      <w:proofErr w:type="spellEnd"/>
      <w:r>
        <w:rPr>
          <w:rStyle w:val="Ninguno"/>
        </w:rPr>
        <w:t>@</w:t>
      </w:r>
      <w:r>
        <w:rPr>
          <w:rStyle w:val="Ninguno"/>
          <w:lang w:val="en-US"/>
        </w:rPr>
        <w:t>:______________________________________________</w:t>
      </w:r>
      <w:r>
        <w:rPr>
          <w:rStyle w:val="Ninguno"/>
          <w:noProof/>
          <w:lang w:val="fr-FR"/>
        </w:rPr>
        <w:drawing>
          <wp:anchor distT="0" distB="0" distL="0" distR="0" simplePos="0" relativeHeight="251659264" behindDoc="0" locked="0" layoutInCell="1" allowOverlap="1" wp14:anchorId="6E672993" wp14:editId="06B2CEA3">
            <wp:simplePos x="0" y="0"/>
            <wp:positionH relativeFrom="page">
              <wp:posOffset>7816215</wp:posOffset>
            </wp:positionH>
            <wp:positionV relativeFrom="page">
              <wp:posOffset>358140</wp:posOffset>
            </wp:positionV>
            <wp:extent cx="2371725" cy="428875"/>
            <wp:effectExtent l="0" t="0" r="0" b="0"/>
            <wp:wrapSquare wrapText="bothSides" distT="0" distB="0" distL="0" distR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428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lang w:val="en-US"/>
        </w:rPr>
        <w:t>_______________________________________________________________</w:t>
      </w:r>
    </w:p>
    <w:tbl>
      <w:tblPr>
        <w:tblStyle w:val="TableNormal"/>
        <w:tblW w:w="1544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441"/>
      </w:tblGrid>
      <w:tr w:rsidR="00D90FDA" w14:paraId="256680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7773E" w14:textId="77777777" w:rsidR="00D90FDA" w:rsidRDefault="00206ECE">
            <w:pPr>
              <w:pStyle w:val="CuerpoA"/>
              <w:jc w:val="center"/>
            </w:pPr>
            <w:r>
              <w:rPr>
                <w:rStyle w:val="Ninguno"/>
                <w:b/>
                <w:bCs/>
              </w:rPr>
              <w:t>RÚBRICA “SALUDAR-DESPEDIRSE”</w:t>
            </w:r>
          </w:p>
        </w:tc>
      </w:tr>
    </w:tbl>
    <w:p w14:paraId="68532BD5" w14:textId="77777777" w:rsidR="00D90FDA" w:rsidRDefault="00D90FDA">
      <w:pPr>
        <w:pStyle w:val="CuerpoA"/>
        <w:widowControl w:val="0"/>
        <w:spacing w:line="240" w:lineRule="auto"/>
        <w:ind w:left="108" w:hanging="108"/>
      </w:pPr>
    </w:p>
    <w:tbl>
      <w:tblPr>
        <w:tblStyle w:val="TableNormal"/>
        <w:tblW w:w="153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75"/>
        <w:gridCol w:w="4076"/>
        <w:gridCol w:w="3697"/>
        <w:gridCol w:w="3477"/>
      </w:tblGrid>
      <w:tr w:rsidR="00D90FDA" w14:paraId="4900F1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56BA2" w14:textId="77777777" w:rsidR="00D90FDA" w:rsidRDefault="00206ECE">
            <w:pPr>
              <w:pStyle w:val="TableContents"/>
              <w:spacing w:line="288" w:lineRule="auto"/>
              <w:jc w:val="center"/>
            </w:pPr>
            <w:r>
              <w:rPr>
                <w:rStyle w:val="Ninguno"/>
                <w:rFonts w:ascii="Ubuntu" w:eastAsia="Ubuntu" w:hAnsi="Ubuntu" w:cs="Ubuntu"/>
                <w:b/>
                <w:bCs/>
                <w:sz w:val="18"/>
                <w:szCs w:val="18"/>
              </w:rPr>
              <w:t>ASPECTOS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F1D37" w14:textId="77777777" w:rsidR="00D90FDA" w:rsidRDefault="00206ECE">
            <w:pPr>
              <w:pStyle w:val="TableContents"/>
              <w:spacing w:line="288" w:lineRule="auto"/>
              <w:jc w:val="center"/>
            </w:pPr>
            <w:r>
              <w:rPr>
                <w:rStyle w:val="Ninguno"/>
                <w:rFonts w:ascii="Source Sans Pro" w:eastAsia="Source Sans Pro" w:hAnsi="Source Sans Pro" w:cs="Source Sans Pro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08806" w14:textId="77777777" w:rsidR="00D90FDA" w:rsidRDefault="00206ECE">
            <w:pPr>
              <w:pStyle w:val="Standard"/>
              <w:spacing w:line="288" w:lineRule="auto"/>
              <w:jc w:val="center"/>
            </w:pPr>
            <w:r>
              <w:rPr>
                <w:rStyle w:val="Ninguno"/>
                <w:rFonts w:ascii="Source Sans Pro" w:eastAsia="Source Sans Pro" w:hAnsi="Source Sans Pro" w:cs="Source Sans Pro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EF4C4" w14:textId="77777777" w:rsidR="00D90FDA" w:rsidRDefault="00206ECE">
            <w:pPr>
              <w:pStyle w:val="Standard"/>
              <w:spacing w:line="288" w:lineRule="auto"/>
              <w:jc w:val="center"/>
            </w:pPr>
            <w:r>
              <w:rPr>
                <w:rStyle w:val="Ninguno"/>
                <w:rFonts w:ascii="Source Sans Pro" w:eastAsia="Source Sans Pro" w:hAnsi="Source Sans Pro" w:cs="Source Sans Pro"/>
                <w:b/>
                <w:bCs/>
                <w:sz w:val="18"/>
                <w:szCs w:val="18"/>
              </w:rPr>
              <w:t>1</w:t>
            </w:r>
          </w:p>
        </w:tc>
      </w:tr>
      <w:tr w:rsidR="00D90FDA" w:rsidRPr="000E7EF4" w14:paraId="31D109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/>
        </w:trPr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EBC96" w14:textId="77777777" w:rsidR="00D90FDA" w:rsidRDefault="00206ECE">
            <w:pPr>
              <w:pStyle w:val="Standard"/>
              <w:rPr>
                <w:rFonts w:ascii="Ubuntu" w:eastAsia="Ubuntu" w:hAnsi="Ubuntu" w:cs="Ubuntu"/>
                <w:b/>
                <w:bCs/>
                <w:sz w:val="18"/>
                <w:szCs w:val="18"/>
              </w:rPr>
            </w:pPr>
            <w:r>
              <w:rPr>
                <w:rStyle w:val="Ninguno"/>
                <w:rFonts w:ascii="Ubuntu" w:eastAsia="Ubuntu" w:hAnsi="Ubuntu" w:cs="Ubuntu"/>
                <w:b/>
                <w:bCs/>
                <w:sz w:val="18"/>
                <w:szCs w:val="18"/>
              </w:rPr>
              <w:t>SALUDO</w:t>
            </w:r>
          </w:p>
          <w:p w14:paraId="1BA5A102" w14:textId="77777777" w:rsidR="00D90FDA" w:rsidRDefault="00206ECE">
            <w:pPr>
              <w:pStyle w:val="Standard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t xml:space="preserve">Se refiere al grado de adquisición de la compresión de este </w:t>
            </w: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t>contenido.</w:t>
            </w:r>
          </w:p>
          <w:p w14:paraId="3C1E8D63" w14:textId="77777777" w:rsidR="00D90FDA" w:rsidRDefault="00206ECE">
            <w:pPr>
              <w:pStyle w:val="Standard"/>
            </w:pPr>
            <w:r>
              <w:rPr>
                <w:rFonts w:ascii="Trebuchet MS" w:hAnsi="Trebuchet MS"/>
                <w:sz w:val="18"/>
                <w:szCs w:val="18"/>
              </w:rPr>
              <w:t>15</w:t>
            </w: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t>%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2E9A0" w14:textId="77777777" w:rsidR="00D90FDA" w:rsidRDefault="00206ECE">
            <w:pPr>
              <w:pStyle w:val="Standard"/>
            </w:pP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t>Comprende y sabe explicar qu</w:t>
            </w: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t xml:space="preserve">é </w:t>
            </w: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t xml:space="preserve">es un saludo. </w:t>
            </w:r>
            <w:proofErr w:type="gramStart"/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t>Adem</w:t>
            </w: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t>á</w:t>
            </w: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t>s</w:t>
            </w:r>
            <w:proofErr w:type="gramEnd"/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t xml:space="preserve"> pone diversos ejemplos.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9717" w14:textId="77777777" w:rsidR="00D90FDA" w:rsidRDefault="00206ECE">
            <w:pPr>
              <w:pStyle w:val="Standard"/>
            </w:pP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t>Comprende qu</w:t>
            </w: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t xml:space="preserve">é </w:t>
            </w: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t>es saludar, pero no sabe explicarlo.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5F97D" w14:textId="77777777" w:rsidR="00D90FDA" w:rsidRDefault="00206ECE">
            <w:pPr>
              <w:pStyle w:val="Standard"/>
            </w:pP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t>No comprende qu</w:t>
            </w: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t xml:space="preserve">é </w:t>
            </w: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t>son los saludos o no sabe poner ejemplos.</w:t>
            </w:r>
          </w:p>
        </w:tc>
      </w:tr>
      <w:tr w:rsidR="00D90FDA" w:rsidRPr="000E7EF4" w14:paraId="573FC7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/>
        </w:trPr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EEBD4" w14:textId="77777777" w:rsidR="00D90FDA" w:rsidRDefault="00206ECE">
            <w:pPr>
              <w:pStyle w:val="Standard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Style w:val="Ninguno"/>
                <w:rFonts w:ascii="Ubuntu" w:eastAsia="Ubuntu" w:hAnsi="Ubuntu" w:cs="Ubuntu"/>
                <w:b/>
                <w:bCs/>
                <w:sz w:val="18"/>
                <w:szCs w:val="18"/>
              </w:rPr>
              <w:t>DESPEDIDA</w:t>
            </w: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br/>
            </w: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t xml:space="preserve">Se refiere al grado de adquisición de la </w:t>
            </w: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t>compresión de este contenido.</w:t>
            </w:r>
          </w:p>
          <w:p w14:paraId="2959F3E4" w14:textId="77777777" w:rsidR="00D90FDA" w:rsidRDefault="00206ECE">
            <w:pPr>
              <w:pStyle w:val="Standard"/>
            </w:pPr>
            <w:r>
              <w:rPr>
                <w:rFonts w:ascii="Trebuchet MS" w:hAnsi="Trebuchet MS"/>
                <w:sz w:val="18"/>
                <w:szCs w:val="18"/>
              </w:rPr>
              <w:t>15</w:t>
            </w: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t>%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E3D6D" w14:textId="77777777" w:rsidR="00D90FDA" w:rsidRDefault="00206ECE">
            <w:pPr>
              <w:pStyle w:val="Standard"/>
            </w:pP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t>Conoce, explica y pone ejemplos de f</w:t>
            </w: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t>ó</w:t>
            </w: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t xml:space="preserve">rmulas de despedida. 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7895E" w14:textId="77777777" w:rsidR="00D90FDA" w:rsidRDefault="00206ECE">
            <w:pPr>
              <w:pStyle w:val="Standard"/>
            </w:pP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t>Conoce, pero no explica o no pone ejemplos de despedidas.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D9DE9" w14:textId="77777777" w:rsidR="00D90FDA" w:rsidRDefault="00206ECE">
            <w:pPr>
              <w:pStyle w:val="Standard"/>
            </w:pP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t>No conoce qu</w:t>
            </w: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t xml:space="preserve">é </w:t>
            </w: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t>es despedirse, ni sabe poner ejemplos de despedidas.</w:t>
            </w:r>
          </w:p>
        </w:tc>
      </w:tr>
      <w:tr w:rsidR="00D90FDA" w:rsidRPr="000E7EF4" w14:paraId="3C4115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20A32" w14:textId="77777777" w:rsidR="00D90FDA" w:rsidRDefault="00206ECE">
            <w:pPr>
              <w:pStyle w:val="Standard"/>
            </w:pPr>
            <w:r>
              <w:rPr>
                <w:rStyle w:val="Ninguno"/>
                <w:rFonts w:ascii="Ubuntu" w:eastAsia="Ubuntu" w:hAnsi="Ubuntu" w:cs="Ubuntu"/>
                <w:b/>
                <w:bCs/>
                <w:sz w:val="18"/>
                <w:szCs w:val="18"/>
              </w:rPr>
              <w:t>COMPETENCIA DIGITAL</w:t>
            </w: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br/>
            </w: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t>Se refiere a la c</w:t>
            </w: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t>apacidad del alumno para desenvolverse con soltura en la resoluci</w:t>
            </w: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t>ó</w:t>
            </w: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t>n de tareas con el dispositivo digital</w:t>
            </w: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br/>
            </w: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t>20%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DEE17" w14:textId="77777777" w:rsidR="00D90FDA" w:rsidRDefault="00206ECE">
            <w:pPr>
              <w:pStyle w:val="Standard"/>
            </w:pPr>
            <w:r>
              <w:rPr>
                <w:rStyle w:val="Ninguno"/>
                <w:rFonts w:ascii="Ubuntu" w:eastAsia="Ubuntu" w:hAnsi="Ubuntu" w:cs="Ubuntu"/>
                <w:sz w:val="18"/>
                <w:szCs w:val="18"/>
              </w:rPr>
              <w:t>El alumno es capaz de desenvolverse con soltura con las TIC.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3BE9A" w14:textId="77777777" w:rsidR="00D90FDA" w:rsidRPr="000E7EF4" w:rsidRDefault="00206E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lang w:val="es-ES"/>
              </w:rPr>
            </w:pPr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Tiene dificultades para utilizar las TIC con las finalidades propuestas.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3D00A" w14:textId="77777777" w:rsidR="00D90FDA" w:rsidRPr="000E7EF4" w:rsidRDefault="00206E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es-ES"/>
              </w:rPr>
            </w:pPr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 es capaz de utilizar las TIC con las finalidades educativas propuestas.</w:t>
            </w:r>
          </w:p>
        </w:tc>
      </w:tr>
      <w:tr w:rsidR="00D90FDA" w:rsidRPr="000E7EF4" w14:paraId="099F42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E0CEC" w14:textId="77777777" w:rsidR="00D90FDA" w:rsidRDefault="00206ECE">
            <w:pPr>
              <w:pStyle w:val="Standard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Style w:val="Ninguno"/>
                <w:rFonts w:ascii="Ubuntu" w:eastAsia="Ubuntu" w:hAnsi="Ubuntu" w:cs="Ubuntu"/>
                <w:b/>
                <w:bCs/>
                <w:sz w:val="18"/>
                <w:szCs w:val="18"/>
              </w:rPr>
              <w:t>COMPETENCIA SOCIAL Y C</w:t>
            </w:r>
            <w:r>
              <w:rPr>
                <w:rStyle w:val="Ninguno"/>
                <w:rFonts w:ascii="Ubuntu" w:eastAsia="Ubuntu" w:hAnsi="Ubuntu" w:cs="Ubuntu"/>
                <w:b/>
                <w:bCs/>
                <w:sz w:val="18"/>
                <w:szCs w:val="18"/>
              </w:rPr>
              <w:t>Í</w:t>
            </w:r>
            <w:r>
              <w:rPr>
                <w:rStyle w:val="Ninguno"/>
                <w:rFonts w:ascii="Ubuntu" w:eastAsia="Ubuntu" w:hAnsi="Ubuntu" w:cs="Ubuntu"/>
                <w:b/>
                <w:bCs/>
                <w:sz w:val="18"/>
                <w:szCs w:val="18"/>
              </w:rPr>
              <w:t>VICA</w:t>
            </w:r>
          </w:p>
          <w:p w14:paraId="0CA275AE" w14:textId="77777777" w:rsidR="00D90FDA" w:rsidRDefault="00206E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Style w:val="Ninguno"/>
                <w:rFonts w:ascii="Trebuchet MS" w:hAnsi="Trebuchet MS"/>
                <w:sz w:val="18"/>
                <w:szCs w:val="18"/>
              </w:rPr>
              <w:t xml:space="preserve">Se refiere a la capacidad del alumno para respetar: el turno de palabra, silencio, escucha </w:t>
            </w:r>
            <w:r>
              <w:rPr>
                <w:rStyle w:val="Ninguno"/>
                <w:rFonts w:ascii="Trebuchet MS" w:hAnsi="Trebuchet MS"/>
                <w:sz w:val="18"/>
                <w:szCs w:val="18"/>
              </w:rPr>
              <w:t>activa</w:t>
            </w:r>
            <w:r>
              <w:rPr>
                <w:rStyle w:val="Ninguno"/>
                <w:rFonts w:ascii="Trebuchet MS" w:hAnsi="Trebuchet MS"/>
                <w:sz w:val="18"/>
                <w:szCs w:val="18"/>
              </w:rPr>
              <w:t>…</w:t>
            </w:r>
            <w:r>
              <w:rPr>
                <w:rStyle w:val="Ninguno"/>
                <w:rFonts w:ascii="Arial Unicode MS" w:hAnsi="Arial Unicode MS"/>
                <w:sz w:val="18"/>
                <w:szCs w:val="18"/>
              </w:rPr>
              <w:br/>
            </w:r>
            <w:r>
              <w:rPr>
                <w:rStyle w:val="Ninguno"/>
                <w:rFonts w:ascii="Trebuchet MS" w:hAnsi="Trebuchet MS"/>
                <w:sz w:val="18"/>
                <w:szCs w:val="18"/>
              </w:rPr>
              <w:t>30%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953AD" w14:textId="77777777" w:rsidR="00D90FDA" w:rsidRPr="000E7EF4" w:rsidRDefault="00206E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lang w:val="es-ES"/>
              </w:rPr>
            </w:pPr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Conoce y sigue las normas b</w:t>
            </w:r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á</w:t>
            </w:r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sicas para el intercambio comunicativo.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BE7EA" w14:textId="77777777" w:rsidR="00D90FDA" w:rsidRPr="000E7EF4" w:rsidRDefault="00206E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lang w:val="es-ES"/>
              </w:rPr>
            </w:pPr>
            <w:proofErr w:type="gramStart"/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Conoce</w:t>
            </w:r>
            <w:proofErr w:type="gramEnd"/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pero no sigue siempre las normas b</w:t>
            </w:r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á</w:t>
            </w:r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sicas par</w:t>
            </w:r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 el intercambio comunicativo.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CF490" w14:textId="77777777" w:rsidR="00D90FDA" w:rsidRPr="000E7EF4" w:rsidRDefault="00206E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es-ES"/>
              </w:rPr>
            </w:pPr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 conoce o no sigue las normas b</w:t>
            </w:r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á</w:t>
            </w:r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sicas para el intercambio comunicativo.</w:t>
            </w:r>
          </w:p>
        </w:tc>
      </w:tr>
      <w:tr w:rsidR="00D90FDA" w14:paraId="23A4E9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/>
        </w:trPr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6406D" w14:textId="77777777" w:rsidR="00D90FDA" w:rsidRPr="000E7EF4" w:rsidRDefault="00206ECE">
            <w:pPr>
              <w:suppressAutoHyphens/>
              <w:rPr>
                <w:rFonts w:ascii="Ubuntu" w:eastAsia="Ubuntu" w:hAnsi="Ubuntu" w:cs="Ubuntu"/>
                <w:b/>
                <w:bCs/>
                <w:color w:val="000000"/>
                <w:kern w:val="3"/>
                <w:sz w:val="18"/>
                <w:szCs w:val="18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buntu" w:eastAsia="Ubuntu" w:hAnsi="Ubuntu" w:cs="Ubuntu"/>
                <w:b/>
                <w:bCs/>
                <w:color w:val="000000"/>
                <w:kern w:val="3"/>
                <w:sz w:val="18"/>
                <w:szCs w:val="1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CONCIENCIA Y EXPRESIONES CULTURALES</w:t>
            </w:r>
          </w:p>
          <w:p w14:paraId="79A263F8" w14:textId="77777777" w:rsidR="00D90FDA" w:rsidRPr="000E7EF4" w:rsidRDefault="00206ECE">
            <w:pPr>
              <w:suppressAutoHyphens/>
              <w:rPr>
                <w:rFonts w:ascii="Ubuntu" w:eastAsia="Ubuntu" w:hAnsi="Ubuntu" w:cs="Ubuntu"/>
                <w:color w:val="000000"/>
                <w:kern w:val="3"/>
                <w:sz w:val="18"/>
                <w:szCs w:val="18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buntu" w:eastAsia="Ubuntu" w:hAnsi="Ubuntu" w:cs="Ubuntu"/>
                <w:color w:val="000000"/>
                <w:kern w:val="3"/>
                <w:sz w:val="18"/>
                <w:szCs w:val="1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 refiere al grado de adquisici</w:t>
            </w:r>
            <w:r>
              <w:rPr>
                <w:rFonts w:ascii="Ubuntu" w:eastAsia="Ubuntu" w:hAnsi="Ubuntu" w:cs="Ubuntu"/>
                <w:color w:val="000000"/>
                <w:kern w:val="3"/>
                <w:sz w:val="18"/>
                <w:szCs w:val="1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ascii="Ubuntu" w:eastAsia="Ubuntu" w:hAnsi="Ubuntu" w:cs="Ubuntu"/>
                <w:color w:val="000000"/>
                <w:kern w:val="3"/>
                <w:sz w:val="18"/>
                <w:szCs w:val="1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de esta competencia.</w:t>
            </w:r>
          </w:p>
          <w:p w14:paraId="65E22125" w14:textId="77777777" w:rsidR="00D90FDA" w:rsidRDefault="00206ECE">
            <w:pPr>
              <w:suppressAutoHyphens/>
            </w:pPr>
            <w:r>
              <w:rPr>
                <w:rFonts w:ascii="Ubuntu" w:eastAsia="Ubuntu" w:hAnsi="Ubuntu" w:cs="Ubuntu"/>
                <w:color w:val="000000"/>
                <w:kern w:val="3"/>
                <w:sz w:val="18"/>
                <w:szCs w:val="1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10%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E729E" w14:textId="77777777" w:rsidR="00D90FDA" w:rsidRPr="000E7EF4" w:rsidRDefault="00206E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lang w:val="es-ES"/>
              </w:rPr>
            </w:pPr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Conoce diferentes formas de saludarse y sabe indicar a qu</w:t>
            </w:r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é </w:t>
            </w:r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cultura o pa</w:t>
            </w:r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í</w:t>
            </w:r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 pertenece.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FD9A3" w14:textId="77777777" w:rsidR="00D90FDA" w:rsidRPr="000E7EF4" w:rsidRDefault="00206E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lang w:val="es-ES"/>
              </w:rPr>
            </w:pPr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Conoce algunas formas de saludarse en otros </w:t>
            </w:r>
            <w:proofErr w:type="spellStart"/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paises</w:t>
            </w:r>
            <w:proofErr w:type="spellEnd"/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y culturas.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D0B91" w14:textId="77777777" w:rsidR="00D90FDA" w:rsidRPr="000E7EF4" w:rsidRDefault="00206E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es-ES"/>
              </w:rPr>
            </w:pPr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No conoce otras formas de saludarse diferentes a las que utilizamos en </w:t>
            </w:r>
          </w:p>
          <w:p w14:paraId="2EE1B336" w14:textId="77777777" w:rsidR="00D90FDA" w:rsidRDefault="00206E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nuestra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cultura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</w:tr>
      <w:tr w:rsidR="00D90FDA" w:rsidRPr="000E7EF4" w14:paraId="44C39E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ECB45" w14:textId="77777777" w:rsidR="00D90FDA" w:rsidRPr="000E7EF4" w:rsidRDefault="00206ECE">
            <w:pPr>
              <w:suppressAutoHyphens/>
              <w:rPr>
                <w:rFonts w:ascii="Ubuntu" w:eastAsia="Ubuntu" w:hAnsi="Ubuntu" w:cs="Ubuntu"/>
                <w:b/>
                <w:bCs/>
                <w:color w:val="000000"/>
                <w:kern w:val="3"/>
                <w:sz w:val="18"/>
                <w:szCs w:val="18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buntu" w:eastAsia="Ubuntu" w:hAnsi="Ubuntu" w:cs="Ubuntu"/>
                <w:b/>
                <w:bCs/>
                <w:color w:val="000000"/>
                <w:kern w:val="3"/>
                <w:sz w:val="18"/>
                <w:szCs w:val="1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SENTIDO DE LA INICIATIVA Y ESP</w:t>
            </w:r>
            <w:r>
              <w:rPr>
                <w:rFonts w:ascii="Ubuntu" w:eastAsia="Ubuntu" w:hAnsi="Ubuntu" w:cs="Ubuntu"/>
                <w:b/>
                <w:bCs/>
                <w:color w:val="000000"/>
                <w:kern w:val="3"/>
                <w:sz w:val="18"/>
                <w:szCs w:val="1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</w:t>
            </w:r>
            <w:r>
              <w:rPr>
                <w:rFonts w:ascii="Ubuntu" w:eastAsia="Ubuntu" w:hAnsi="Ubuntu" w:cs="Ubuntu"/>
                <w:b/>
                <w:bCs/>
                <w:color w:val="000000"/>
                <w:kern w:val="3"/>
                <w:sz w:val="18"/>
                <w:szCs w:val="1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RITU EMPRENDEDOR</w:t>
            </w:r>
          </w:p>
          <w:p w14:paraId="34B8C2F3" w14:textId="77777777" w:rsidR="00D90FDA" w:rsidRPr="000E7EF4" w:rsidRDefault="00206ECE">
            <w:pPr>
              <w:suppressAutoHyphens/>
              <w:rPr>
                <w:rFonts w:ascii="Ubuntu" w:eastAsia="Ubuntu" w:hAnsi="Ubuntu" w:cs="Ubuntu"/>
                <w:color w:val="000000"/>
                <w:kern w:val="3"/>
                <w:sz w:val="18"/>
                <w:szCs w:val="18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buntu" w:eastAsia="Ubuntu" w:hAnsi="Ubuntu" w:cs="Ubuntu"/>
                <w:color w:val="000000"/>
                <w:kern w:val="3"/>
                <w:sz w:val="18"/>
                <w:szCs w:val="1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 refiere al grado de adquisici</w:t>
            </w:r>
            <w:r>
              <w:rPr>
                <w:rFonts w:ascii="Ubuntu" w:eastAsia="Ubuntu" w:hAnsi="Ubuntu" w:cs="Ubuntu"/>
                <w:color w:val="000000"/>
                <w:kern w:val="3"/>
                <w:sz w:val="18"/>
                <w:szCs w:val="1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ascii="Ubuntu" w:eastAsia="Ubuntu" w:hAnsi="Ubuntu" w:cs="Ubuntu"/>
                <w:color w:val="000000"/>
                <w:kern w:val="3"/>
                <w:sz w:val="18"/>
                <w:szCs w:val="1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de esta competencia.</w:t>
            </w:r>
          </w:p>
          <w:p w14:paraId="2F1BB68D" w14:textId="77777777" w:rsidR="00D90FDA" w:rsidRDefault="00206ECE">
            <w:pPr>
              <w:suppressAutoHyphens/>
            </w:pPr>
            <w:r>
              <w:rPr>
                <w:rFonts w:ascii="Ubuntu" w:eastAsia="Ubuntu" w:hAnsi="Ubuntu" w:cs="Ubuntu"/>
                <w:color w:val="000000"/>
                <w:kern w:val="3"/>
                <w:sz w:val="18"/>
                <w:szCs w:val="1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10%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703A2" w14:textId="77777777" w:rsidR="00D90FDA" w:rsidRPr="000E7EF4" w:rsidRDefault="00206E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lang w:val="es-ES"/>
              </w:rPr>
            </w:pPr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Tiene iniciativa y es emprendedor a la hora de realizar las actividades.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33179" w14:textId="77777777" w:rsidR="00D90FDA" w:rsidRPr="000E7EF4" w:rsidRDefault="00206E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lang w:val="es-ES"/>
              </w:rPr>
            </w:pPr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En ocasiones tiene iniciativa o </w:t>
            </w:r>
            <w:proofErr w:type="spellStart"/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emprendidur</w:t>
            </w:r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í</w:t>
            </w:r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  <w:proofErr w:type="spellEnd"/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 la hora de realizar las actividades.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DBDB5" w14:textId="77777777" w:rsidR="00D90FDA" w:rsidRPr="000E7EF4" w:rsidRDefault="00206E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es-ES"/>
              </w:rPr>
            </w:pPr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No tiene iniciativa ni </w:t>
            </w:r>
            <w:proofErr w:type="spellStart"/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emprendidur</w:t>
            </w:r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í</w:t>
            </w:r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  <w:proofErr w:type="spellEnd"/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en la realizaci</w:t>
            </w:r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0E7EF4">
              <w:rPr>
                <w:rFonts w:ascii="Trebuchet MS" w:hAnsi="Trebuchet MS" w:cs="Arial Unicode MS"/>
                <w:color w:val="000000"/>
                <w:sz w:val="18"/>
                <w:szCs w:val="18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 de las actividades.</w:t>
            </w:r>
          </w:p>
        </w:tc>
      </w:tr>
    </w:tbl>
    <w:p w14:paraId="1FB4993B" w14:textId="77777777" w:rsidR="00D90FDA" w:rsidRDefault="00D90FDA">
      <w:pPr>
        <w:pStyle w:val="CuerpoA"/>
        <w:widowControl w:val="0"/>
        <w:spacing w:line="240" w:lineRule="auto"/>
        <w:ind w:left="108" w:hanging="108"/>
      </w:pPr>
    </w:p>
    <w:sectPr w:rsidR="00D90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800" w:right="678" w:bottom="1440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5D4FA" w14:textId="77777777" w:rsidR="00206ECE" w:rsidRDefault="00206ECE" w:rsidP="000E7EF4">
      <w:r>
        <w:separator/>
      </w:r>
    </w:p>
  </w:endnote>
  <w:endnote w:type="continuationSeparator" w:id="0">
    <w:p w14:paraId="4D23D5AB" w14:textId="77777777" w:rsidR="00206ECE" w:rsidRDefault="00206ECE" w:rsidP="000E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Ubuntu">
    <w:altName w:val="Cambria"/>
    <w:charset w:val="00"/>
    <w:family w:val="roman"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4DBC5" w14:textId="77777777" w:rsidR="000E7EF4" w:rsidRDefault="000E7EF4" w:rsidP="000E7E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51B85" w14:textId="4A602C84" w:rsidR="00D90FDA" w:rsidRDefault="000E7EF4" w:rsidP="000E7EF4">
    <w:pPr>
      <w:pStyle w:val="Encabezado"/>
      <w:tabs>
        <w:tab w:val="clear" w:pos="4252"/>
        <w:tab w:val="clear" w:pos="8504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C447309" wp14:editId="66989386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781050" cy="273050"/>
          <wp:effectExtent l="0" t="0" r="0" b="0"/>
          <wp:wrapNone/>
          <wp:docPr id="1073741825" name="officeArt object" descr="by-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y-sa.png" descr="by-s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06ECE">
      <w:rPr>
        <w:rStyle w:val="Ninguno"/>
        <w:rFonts w:ascii="Arial" w:hAnsi="Arial"/>
        <w:sz w:val="16"/>
        <w:szCs w:val="16"/>
      </w:rPr>
      <w:t>R</w:t>
    </w:r>
    <w:r w:rsidR="00206ECE">
      <w:rPr>
        <w:rStyle w:val="Ninguno"/>
        <w:rFonts w:ascii="Arial" w:hAnsi="Arial"/>
        <w:sz w:val="16"/>
        <w:szCs w:val="16"/>
      </w:rPr>
      <w:t>ú</w:t>
    </w:r>
    <w:r w:rsidR="00206ECE">
      <w:rPr>
        <w:rStyle w:val="Ninguno"/>
        <w:rFonts w:ascii="Arial" w:hAnsi="Arial"/>
        <w:sz w:val="16"/>
        <w:szCs w:val="16"/>
      </w:rPr>
      <w:t xml:space="preserve">brica de </w:t>
    </w:r>
    <w:r w:rsidR="00206ECE">
      <w:rPr>
        <w:rStyle w:val="Ninguno"/>
        <w:rFonts w:ascii="Arial" w:hAnsi="Arial"/>
        <w:sz w:val="16"/>
        <w:szCs w:val="16"/>
      </w:rPr>
      <w:t>“</w:t>
    </w:r>
    <w:r w:rsidR="00206ECE">
      <w:rPr>
        <w:rStyle w:val="Ninguno"/>
        <w:rFonts w:ascii="Arial" w:hAnsi="Arial"/>
        <w:sz w:val="16"/>
        <w:szCs w:val="16"/>
      </w:rPr>
      <w:t>Saludar- despedirse</w:t>
    </w:r>
    <w:r w:rsidR="00206ECE">
      <w:rPr>
        <w:rStyle w:val="Ninguno"/>
        <w:rFonts w:ascii="Arial" w:hAnsi="Arial"/>
        <w:sz w:val="16"/>
        <w:szCs w:val="16"/>
      </w:rPr>
      <w:t xml:space="preserve">” </w:t>
    </w:r>
    <w:r w:rsidR="00206ECE">
      <w:rPr>
        <w:rStyle w:val="Ninguno"/>
        <w:rFonts w:ascii="Arial" w:hAnsi="Arial"/>
        <w:sz w:val="16"/>
        <w:szCs w:val="16"/>
      </w:rPr>
      <w:t xml:space="preserve">de </w:t>
    </w:r>
    <w:r w:rsidR="00206ECE">
      <w:rPr>
        <w:rStyle w:val="Ninguno"/>
        <w:rFonts w:ascii="Arial" w:hAnsi="Arial"/>
        <w:sz w:val="16"/>
        <w:szCs w:val="16"/>
      </w:rPr>
      <w:t>Á</w:t>
    </w:r>
    <w:r w:rsidR="00206ECE">
      <w:rPr>
        <w:rStyle w:val="Ninguno"/>
        <w:rFonts w:ascii="Arial" w:hAnsi="Arial"/>
        <w:sz w:val="16"/>
        <w:szCs w:val="16"/>
      </w:rPr>
      <w:t xml:space="preserve">rea de Recursos Educativos Digitales (INTEF) se encuentra bajo una Licencia </w:t>
    </w:r>
    <w:proofErr w:type="spellStart"/>
    <w:r w:rsidR="00206ECE">
      <w:rPr>
        <w:rStyle w:val="Ninguno"/>
        <w:rFonts w:ascii="Arial" w:hAnsi="Arial"/>
        <w:sz w:val="16"/>
        <w:szCs w:val="16"/>
      </w:rPr>
      <w:t>Creative</w:t>
    </w:r>
    <w:proofErr w:type="spellEnd"/>
    <w:r w:rsidR="00206ECE">
      <w:rPr>
        <w:rStyle w:val="Ninguno"/>
        <w:rFonts w:ascii="Arial" w:hAnsi="Arial"/>
        <w:sz w:val="16"/>
        <w:szCs w:val="16"/>
      </w:rPr>
      <w:t xml:space="preserve"> </w:t>
    </w:r>
    <w:proofErr w:type="spellStart"/>
    <w:r w:rsidR="00206ECE">
      <w:rPr>
        <w:rStyle w:val="Ninguno"/>
        <w:rFonts w:ascii="Arial" w:hAnsi="Arial"/>
        <w:sz w:val="16"/>
        <w:szCs w:val="16"/>
      </w:rPr>
      <w:t>Commons</w:t>
    </w:r>
    <w:proofErr w:type="spellEnd"/>
    <w:r w:rsidR="00206ECE">
      <w:rPr>
        <w:rStyle w:val="Ninguno"/>
        <w:rFonts w:ascii="Arial" w:hAnsi="Arial"/>
        <w:sz w:val="16"/>
        <w:szCs w:val="16"/>
      </w:rPr>
      <w:t xml:space="preserve"> Atribuci</w:t>
    </w:r>
    <w:r w:rsidR="00206ECE">
      <w:rPr>
        <w:rStyle w:val="Ninguno"/>
        <w:rFonts w:ascii="Arial" w:hAnsi="Arial"/>
        <w:sz w:val="16"/>
        <w:szCs w:val="16"/>
      </w:rPr>
      <w:t>ó</w:t>
    </w:r>
    <w:r w:rsidR="00206ECE">
      <w:rPr>
        <w:rStyle w:val="Ninguno"/>
        <w:rFonts w:ascii="Arial" w:hAnsi="Arial"/>
        <w:sz w:val="16"/>
        <w:szCs w:val="16"/>
      </w:rPr>
      <w:t>n-</w:t>
    </w:r>
    <w:proofErr w:type="spellStart"/>
    <w:r w:rsidR="00206ECE">
      <w:rPr>
        <w:rStyle w:val="Ninguno"/>
        <w:rFonts w:ascii="Arial" w:hAnsi="Arial"/>
        <w:sz w:val="16"/>
        <w:szCs w:val="16"/>
      </w:rPr>
      <w:t>CompartirIgual</w:t>
    </w:r>
    <w:proofErr w:type="spellEnd"/>
    <w:r w:rsidR="00206ECE">
      <w:rPr>
        <w:rStyle w:val="Ninguno"/>
        <w:rFonts w:ascii="Arial" w:hAnsi="Arial"/>
        <w:sz w:val="16"/>
        <w:szCs w:val="16"/>
      </w:rPr>
      <w:t xml:space="preserve"> 4.0 Espa</w:t>
    </w:r>
    <w:r w:rsidR="00206ECE">
      <w:rPr>
        <w:rStyle w:val="Ninguno"/>
        <w:rFonts w:ascii="Arial" w:hAnsi="Arial"/>
        <w:sz w:val="16"/>
        <w:szCs w:val="16"/>
      </w:rPr>
      <w:t>ñ</w:t>
    </w:r>
    <w:r w:rsidR="00206ECE">
      <w:rPr>
        <w:rStyle w:val="Ninguno"/>
        <w:rFonts w:ascii="Arial" w:hAnsi="Arial"/>
        <w:sz w:val="16"/>
        <w:szCs w:val="16"/>
      </w:rPr>
      <w:t>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84E37" w14:textId="77777777" w:rsidR="000E7EF4" w:rsidRDefault="000E7EF4" w:rsidP="000E7E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EBB4A" w14:textId="77777777" w:rsidR="00206ECE" w:rsidRDefault="00206ECE" w:rsidP="000E7EF4">
      <w:r>
        <w:separator/>
      </w:r>
    </w:p>
  </w:footnote>
  <w:footnote w:type="continuationSeparator" w:id="0">
    <w:p w14:paraId="13129629" w14:textId="77777777" w:rsidR="00206ECE" w:rsidRDefault="00206ECE" w:rsidP="000E7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DDBEC" w14:textId="77777777" w:rsidR="000E7EF4" w:rsidRDefault="000E7EF4" w:rsidP="000E7E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48EFA" w14:textId="21941E6E" w:rsidR="00D90FDA" w:rsidRDefault="00206ECE" w:rsidP="000E7EF4">
    <w:pPr>
      <w:pStyle w:val="Encabezado"/>
      <w:rPr>
        <w:rStyle w:val="Ninguno"/>
        <w:rFonts w:ascii="Arial" w:eastAsia="Arial" w:hAnsi="Arial" w:cs="Arial"/>
      </w:rPr>
    </w:pPr>
    <w:r>
      <w:rPr>
        <w:rStyle w:val="Ninguno"/>
        <w:b/>
        <w:bCs/>
      </w:rPr>
      <w:t>Saludar-despedirse.</w:t>
    </w:r>
    <w:r>
      <w:rPr>
        <w:rStyle w:val="Ninguno"/>
      </w:rPr>
      <w:tab/>
    </w:r>
  </w:p>
  <w:p w14:paraId="1A5DD175" w14:textId="77777777" w:rsidR="00D90FDA" w:rsidRDefault="00206ECE" w:rsidP="000E7EF4">
    <w:pPr>
      <w:pStyle w:val="Encabezado"/>
      <w:rPr>
        <w:rStyle w:val="Ninguno"/>
        <w:b/>
        <w:bCs/>
      </w:rPr>
    </w:pPr>
    <w:r>
      <w:rPr>
        <w:rStyle w:val="Ninguno"/>
        <w:b/>
        <w:bCs/>
      </w:rPr>
      <w:t>Lengua Castellana y literatura.</w:t>
    </w:r>
  </w:p>
  <w:p w14:paraId="1C3937AB" w14:textId="77777777" w:rsidR="00D90FDA" w:rsidRDefault="00206ECE" w:rsidP="000E7EF4">
    <w:pPr>
      <w:pStyle w:val="Encabezado"/>
    </w:pPr>
    <w:r>
      <w:rPr>
        <w:rStyle w:val="Ninguno"/>
        <w:b/>
        <w:bCs/>
      </w:rPr>
      <w:t>Educación Primaria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293C5" w14:textId="77777777" w:rsidR="000E7EF4" w:rsidRDefault="000E7EF4" w:rsidP="000E7E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FDA"/>
    <w:rsid w:val="000E7EF4"/>
    <w:rsid w:val="00206ECE"/>
    <w:rsid w:val="00D9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2287"/>
  <w15:docId w15:val="{06F7E1DF-CAB5-4E63-9EC7-D8748756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A">
    <w:name w:val="Cue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Contents">
    <w:name w:val="Table Contents"/>
    <w:pPr>
      <w:suppressAutoHyphens/>
    </w:pPr>
    <w:rPr>
      <w:rFonts w:cs="Arial Unicode MS"/>
      <w:color w:val="000000"/>
      <w:kern w:val="3"/>
      <w:sz w:val="24"/>
      <w:szCs w:val="24"/>
      <w:u w:color="000000"/>
      <w:lang w:val="es-ES_tradnl"/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kern w:val="3"/>
      <w:sz w:val="24"/>
      <w:szCs w:val="24"/>
      <w:u w:color="000000"/>
      <w:lang w:val="es-ES_tradnl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edepgina">
    <w:name w:val="footer"/>
    <w:basedOn w:val="Normal"/>
    <w:link w:val="PiedepginaCar"/>
    <w:uiPriority w:val="99"/>
    <w:unhideWhenUsed/>
    <w:rsid w:val="000E7E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EF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 Plaza Agudo</dc:creator>
  <cp:lastModifiedBy>Inmaculada Plaza Agudo</cp:lastModifiedBy>
  <cp:revision>2</cp:revision>
  <dcterms:created xsi:type="dcterms:W3CDTF">2021-04-12T14:27:00Z</dcterms:created>
  <dcterms:modified xsi:type="dcterms:W3CDTF">2021-04-12T14:27:00Z</dcterms:modified>
</cp:coreProperties>
</file>